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B01B56" w14:textId="77777777" w:rsidR="00E06823" w:rsidRPr="008F755C" w:rsidRDefault="00000000" w:rsidP="00350D68">
      <w:pPr>
        <w:rPr>
          <w:lang w:eastAsia="zh-CN"/>
        </w:rPr>
      </w:pPr>
      <w:r w:rsidRPr="008F755C">
        <w:rPr>
          <w:rFonts w:hint="eastAsia"/>
          <w:lang w:eastAsia="zh-CN"/>
        </w:rPr>
        <w:t>课程教学进度计划表</w:t>
      </w:r>
    </w:p>
    <w:p w14:paraId="1F15662B" w14:textId="77777777" w:rsidR="00E06823" w:rsidRDefault="00000000" w:rsidP="00350D68">
      <w:pPr>
        <w:rPr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559"/>
        <w:gridCol w:w="1276"/>
        <w:gridCol w:w="1024"/>
        <w:gridCol w:w="1811"/>
        <w:gridCol w:w="1316"/>
      </w:tblGrid>
      <w:tr w:rsidR="00E06823" w14:paraId="3381D969" w14:textId="77777777" w:rsidTr="00312529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D54B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bCs/>
              </w:rPr>
              <w:t>课程</w:t>
            </w:r>
            <w:r>
              <w:rPr>
                <w:kern w:val="0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8BDB0" w14:textId="754A09B4" w:rsidR="00E06823" w:rsidRDefault="008F755C" w:rsidP="00350D68">
            <w:pPr>
              <w:rPr>
                <w:lang w:eastAsia="zh-CN"/>
              </w:rPr>
            </w:pPr>
            <w:r w:rsidRPr="008F755C">
              <w:rPr>
                <w:rFonts w:hint="eastAsia"/>
                <w:lang w:eastAsia="zh-CN"/>
              </w:rPr>
              <w:t>日语报刊选读</w:t>
            </w:r>
          </w:p>
        </w:tc>
      </w:tr>
      <w:tr w:rsidR="00E06823" w14:paraId="20F8952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77E6E22" w14:textId="77777777" w:rsidR="00E06823" w:rsidRDefault="00000000" w:rsidP="00350D68">
            <w:r>
              <w:t>课程代码</w:t>
            </w:r>
          </w:p>
        </w:tc>
        <w:tc>
          <w:tcPr>
            <w:tcW w:w="1559" w:type="dxa"/>
            <w:vAlign w:val="center"/>
          </w:tcPr>
          <w:p w14:paraId="6853D1C9" w14:textId="5B90BF8E" w:rsidR="00E06823" w:rsidRPr="00312529" w:rsidRDefault="00312529" w:rsidP="00350D68">
            <w:pPr>
              <w:rPr>
                <w:sz w:val="21"/>
                <w:lang w:eastAsia="zh-CN"/>
              </w:rPr>
            </w:pPr>
            <w:r w:rsidRPr="00312529">
              <w:t>214001</w:t>
            </w:r>
            <w:r w:rsidR="008F755C">
              <w:t>6</w:t>
            </w:r>
          </w:p>
        </w:tc>
        <w:tc>
          <w:tcPr>
            <w:tcW w:w="1276" w:type="dxa"/>
            <w:vAlign w:val="center"/>
          </w:tcPr>
          <w:p w14:paraId="72A3F823" w14:textId="77777777" w:rsidR="00E06823" w:rsidRDefault="00000000" w:rsidP="00350D68">
            <w:pPr>
              <w:rPr>
                <w:lang w:eastAsia="zh-CN"/>
              </w:rPr>
            </w:pPr>
            <w:r>
              <w:t>课程</w:t>
            </w:r>
            <w:r>
              <w:rPr>
                <w:lang w:eastAsia="zh-CN"/>
              </w:rPr>
              <w:t>序号</w:t>
            </w:r>
          </w:p>
        </w:tc>
        <w:tc>
          <w:tcPr>
            <w:tcW w:w="1024" w:type="dxa"/>
            <w:vAlign w:val="center"/>
          </w:tcPr>
          <w:p w14:paraId="17735B0B" w14:textId="7645C2E3" w:rsidR="00E06823" w:rsidRDefault="008F755C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796</w:t>
            </w:r>
          </w:p>
        </w:tc>
        <w:tc>
          <w:tcPr>
            <w:tcW w:w="1811" w:type="dxa"/>
            <w:vAlign w:val="center"/>
          </w:tcPr>
          <w:p w14:paraId="3F786015" w14:textId="77777777" w:rsidR="00E06823" w:rsidRDefault="00000000" w:rsidP="00350D68">
            <w:pPr>
              <w:rPr>
                <w:lang w:eastAsia="zh-CN"/>
              </w:rPr>
            </w:pPr>
            <w:r>
              <w:rPr>
                <w:lang w:eastAsia="zh-CN"/>
              </w:rPr>
              <w:t>课程学分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lang w:eastAsia="zh-CN"/>
              </w:rPr>
              <w:t>学时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80ACA1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 w:rsidR="00E06823" w14:paraId="495B91E1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B7DB740" w14:textId="77777777" w:rsidR="00E06823" w:rsidRDefault="00000000" w:rsidP="00350D68">
            <w:pPr>
              <w:rPr>
                <w:lang w:eastAsia="zh-CN"/>
              </w:rPr>
            </w:pPr>
            <w:r>
              <w:t>授课教</w:t>
            </w:r>
            <w:r>
              <w:rPr>
                <w:rFonts w:hint="eastAsia"/>
                <w:lang w:eastAsia="zh-CN"/>
              </w:rPr>
              <w:t>师</w:t>
            </w:r>
          </w:p>
        </w:tc>
        <w:tc>
          <w:tcPr>
            <w:tcW w:w="1559" w:type="dxa"/>
            <w:vAlign w:val="center"/>
          </w:tcPr>
          <w:p w14:paraId="20EC0F28" w14:textId="18DD7C1E" w:rsidR="00E06823" w:rsidRDefault="00312529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齐珮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1276" w:type="dxa"/>
            <w:vAlign w:val="center"/>
          </w:tcPr>
          <w:p w14:paraId="1B0E4395" w14:textId="77777777" w:rsidR="00E06823" w:rsidRDefault="00000000" w:rsidP="00350D68">
            <w:r>
              <w:t>教</w:t>
            </w:r>
            <w:r>
              <w:rPr>
                <w:lang w:eastAsia="zh-CN"/>
              </w:rPr>
              <w:t>师工号</w:t>
            </w:r>
          </w:p>
        </w:tc>
        <w:tc>
          <w:tcPr>
            <w:tcW w:w="1024" w:type="dxa"/>
            <w:vAlign w:val="center"/>
          </w:tcPr>
          <w:p w14:paraId="0D435AA3" w14:textId="6DE4F052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  <w:r w:rsidR="00312529">
              <w:rPr>
                <w:lang w:eastAsia="zh-CN"/>
              </w:rPr>
              <w:t>363</w:t>
            </w:r>
          </w:p>
        </w:tc>
        <w:tc>
          <w:tcPr>
            <w:tcW w:w="1811" w:type="dxa"/>
            <w:vAlign w:val="center"/>
          </w:tcPr>
          <w:p w14:paraId="6BF8D8D5" w14:textId="77777777" w:rsidR="00E06823" w:rsidRDefault="00000000" w:rsidP="00350D68">
            <w:r>
              <w:t>专</w:t>
            </w:r>
            <w:r>
              <w:rPr>
                <w:rFonts w:hint="eastAsia"/>
                <w:lang w:eastAsia="zh-CN"/>
              </w:rPr>
              <w:t>/</w:t>
            </w:r>
            <w:r>
              <w:t>兼职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4A3575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兼职</w:t>
            </w:r>
          </w:p>
        </w:tc>
      </w:tr>
      <w:tr w:rsidR="00E06823" w14:paraId="48F3E5F3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F851AF" w14:textId="77777777" w:rsidR="00E06823" w:rsidRDefault="00000000" w:rsidP="00350D68">
            <w:r>
              <w:rPr>
                <w:rFonts w:hint="eastAsia"/>
                <w:lang w:eastAsia="zh-CN"/>
              </w:rPr>
              <w:t>上课</w:t>
            </w:r>
            <w:r>
              <w:rPr>
                <w:rFonts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14:paraId="1C5C9F92" w14:textId="701F9921" w:rsidR="00312529" w:rsidRDefault="008F755C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日语</w:t>
            </w:r>
          </w:p>
          <w:p w14:paraId="63806D32" w14:textId="03E2517B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B2</w:t>
            </w:r>
            <w:r w:rsidR="00312529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-1(国</w:t>
            </w:r>
            <w:r w:rsidR="00312529"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  <w:lang w:eastAsia="zh-CN"/>
              </w:rPr>
              <w:t>)</w:t>
            </w:r>
          </w:p>
          <w:p w14:paraId="50E9F832" w14:textId="1AA2FEA8" w:rsidR="00312529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B2</w:t>
            </w:r>
            <w:r w:rsidR="00312529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-2</w:t>
            </w:r>
            <w:r w:rsidR="00312529">
              <w:rPr>
                <w:lang w:eastAsia="zh-CN"/>
              </w:rPr>
              <w:t>(</w:t>
            </w:r>
            <w:r w:rsidR="00312529">
              <w:rPr>
                <w:rFonts w:hint="eastAsia"/>
                <w:lang w:eastAsia="zh-CN"/>
              </w:rPr>
              <w:t>国教</w:t>
            </w:r>
            <w:r w:rsidR="00312529">
              <w:rPr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14:paraId="3AE3789F" w14:textId="77777777" w:rsidR="00E06823" w:rsidRDefault="00000000" w:rsidP="00350D68">
            <w:r>
              <w:rPr>
                <w:rFonts w:hint="eastAsia"/>
                <w:lang w:eastAsia="zh-CN"/>
              </w:rPr>
              <w:t>班级人数</w:t>
            </w:r>
          </w:p>
        </w:tc>
        <w:tc>
          <w:tcPr>
            <w:tcW w:w="1024" w:type="dxa"/>
            <w:vAlign w:val="center"/>
          </w:tcPr>
          <w:p w14:paraId="4397392A" w14:textId="68FAB762" w:rsidR="00E06823" w:rsidRDefault="008F755C" w:rsidP="00350D68">
            <w:pPr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811" w:type="dxa"/>
            <w:vAlign w:val="center"/>
          </w:tcPr>
          <w:p w14:paraId="1B78CC16" w14:textId="77777777" w:rsidR="00E06823" w:rsidRDefault="00000000" w:rsidP="00350D68">
            <w:r>
              <w:rPr>
                <w:rFonts w:hint="eastAsia"/>
                <w:lang w:eastAsia="zh-CN"/>
              </w:rPr>
              <w:t>上课教室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43A3AF1" w14:textId="49D5A756" w:rsidR="00E06823" w:rsidRDefault="008F755C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三教</w:t>
            </w:r>
            <w:r w:rsidR="00312529">
              <w:rPr>
                <w:lang w:eastAsia="zh-CN"/>
              </w:rPr>
              <w:t>114</w:t>
            </w:r>
          </w:p>
        </w:tc>
      </w:tr>
      <w:tr w:rsidR="00E06823" w14:paraId="5EA947E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FC9702C" w14:textId="77777777" w:rsidR="00E06823" w:rsidRDefault="00000000" w:rsidP="00350D68">
            <w:r>
              <w:rPr>
                <w:rFonts w:hint="eastAsia"/>
              </w:rPr>
              <w:t>答疑</w:t>
            </w:r>
            <w:r>
              <w:rPr>
                <w:rFonts w:hint="eastAsia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7DE11A1A" w14:textId="77777777" w:rsidR="00E06823" w:rsidRDefault="00E06823" w:rsidP="00350D68">
            <w:pPr>
              <w:rPr>
                <w:lang w:eastAsia="zh-CN"/>
              </w:rPr>
            </w:pPr>
          </w:p>
          <w:p w14:paraId="3FB35AA5" w14:textId="1427DE43" w:rsidR="00E06823" w:rsidRDefault="00000000" w:rsidP="00350D68">
            <w:pPr>
              <w:rPr>
                <w:highlight w:val="cyan"/>
                <w:lang w:eastAsia="zh-CN"/>
              </w:rPr>
            </w:pPr>
            <w:r>
              <w:rPr>
                <w:rFonts w:hint="eastAsia"/>
                <w:lang w:eastAsia="zh-CN"/>
              </w:rPr>
              <w:t>周</w:t>
            </w:r>
            <w:r w:rsidR="00312529">
              <w:rPr>
                <w:rFonts w:hint="eastAsia"/>
                <w:lang w:eastAsia="zh-CN"/>
              </w:rPr>
              <w:t>五</w:t>
            </w:r>
            <w:r w:rsidR="008F755C"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 w:rsidR="008F755C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节三教</w:t>
            </w:r>
            <w:r w:rsidR="00312529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1</w:t>
            </w:r>
            <w:r w:rsidR="00312529"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或网络</w:t>
            </w:r>
          </w:p>
        </w:tc>
      </w:tr>
      <w:tr w:rsidR="00E06823" w14:paraId="1A314D50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3757B6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课程号/课程网站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92C93D8" w14:textId="77777777" w:rsidR="00E06823" w:rsidRDefault="00E06823" w:rsidP="00350D68"/>
          <w:p w14:paraId="2E309E2F" w14:textId="77777777" w:rsidR="00E06823" w:rsidRDefault="00E06823" w:rsidP="00350D68">
            <w:pPr>
              <w:rPr>
                <w:highlight w:val="cyan"/>
                <w:lang w:eastAsia="zh-CN"/>
              </w:rPr>
            </w:pPr>
          </w:p>
        </w:tc>
      </w:tr>
      <w:tr w:rsidR="00E06823" w14:paraId="7C1288BB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06FC08A" w14:textId="77777777" w:rsidR="00E06823" w:rsidRDefault="00000000" w:rsidP="00350D68">
            <w:r>
              <w:rPr>
                <w:rFonts w:hint="eastAsia"/>
                <w:color w:val="000000" w:themeColor="text1"/>
                <w:szCs w:val="18"/>
              </w:rPr>
              <w:t>选</w:t>
            </w:r>
            <w:r>
              <w:rPr>
                <w:color w:val="000000" w:themeColor="text1"/>
                <w:szCs w:val="18"/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A3A5D1B" w14:textId="3C59F0EC" w:rsidR="00E06823" w:rsidRDefault="008F755C" w:rsidP="00350D68">
            <w:pPr>
              <w:rPr>
                <w:highlight w:val="cyan"/>
                <w:lang w:eastAsia="zh-CN"/>
              </w:rPr>
            </w:pPr>
            <w:r w:rsidRPr="008F755C">
              <w:rPr>
                <w:rFonts w:hint="eastAsia"/>
                <w:lang w:eastAsia="zh-CN"/>
              </w:rPr>
              <w:t>《日本报刊文章选读》、季林根、</w:t>
            </w:r>
            <w:r w:rsidRPr="008F755C">
              <w:rPr>
                <w:lang w:eastAsia="zh-CN"/>
              </w:rPr>
              <w:t>华东理工大学出版社、第二版</w:t>
            </w:r>
          </w:p>
        </w:tc>
      </w:tr>
      <w:tr w:rsidR="00E06823" w14:paraId="10F7CE52" w14:textId="77777777" w:rsidTr="00312529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4696A" w14:textId="77777777" w:rsidR="00E06823" w:rsidRDefault="00000000" w:rsidP="00350D68">
            <w:r>
              <w:rPr>
                <w:rFonts w:hint="eastAsia"/>
              </w:rPr>
              <w:t>参考</w:t>
            </w:r>
            <w:r>
              <w:rPr>
                <w:rFonts w:hint="eastAsia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CEE89" w14:textId="11BC2588" w:rsidR="00E06823" w:rsidRDefault="00C836A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《日语报刊选读》、周异夫、外语教学与研究出版社、第一版</w:t>
            </w:r>
          </w:p>
        </w:tc>
      </w:tr>
    </w:tbl>
    <w:p w14:paraId="0DB2DD62" w14:textId="77777777" w:rsidR="00E06823" w:rsidRDefault="00E06823" w:rsidP="00350D68">
      <w:pPr>
        <w:rPr>
          <w:lang w:eastAsia="zh-CN"/>
        </w:rPr>
      </w:pPr>
    </w:p>
    <w:p w14:paraId="21E3B7EB" w14:textId="77777777" w:rsidR="00E06823" w:rsidRDefault="00000000" w:rsidP="00350D68">
      <w:pPr>
        <w:rPr>
          <w:lang w:eastAsia="zh-CN"/>
        </w:rPr>
      </w:pPr>
      <w:r>
        <w:rPr>
          <w:rFonts w:hint="eastAsia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2717"/>
        <w:gridCol w:w="2826"/>
        <w:gridCol w:w="1776"/>
      </w:tblGrid>
      <w:tr w:rsidR="00E06823" w14:paraId="4411AE9A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37881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E02C74D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课时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4B808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4C35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3EBD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作业</w:t>
            </w:r>
          </w:p>
        </w:tc>
      </w:tr>
      <w:tr w:rsidR="00E06823" w14:paraId="722ABE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30E5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737" w:type="dxa"/>
          </w:tcPr>
          <w:p w14:paraId="1FB4B110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8774A" w14:textId="77777777" w:rsidR="00C836A0" w:rsidRDefault="00000000" w:rsidP="00350D68">
            <w:pPr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 w:rsidR="00C836A0">
              <w:rPr>
                <w:rFonts w:hint="eastAsia"/>
                <w:lang w:eastAsia="ja-JP"/>
              </w:rPr>
              <w:t>1‐2課</w:t>
            </w:r>
            <w:r>
              <w:rPr>
                <w:lang w:eastAsia="ja-JP"/>
              </w:rPr>
              <w:t xml:space="preserve">　</w:t>
            </w:r>
          </w:p>
          <w:p w14:paraId="6A3B8B4D" w14:textId="77777777" w:rsidR="00E06823" w:rsidRDefault="00C836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新聞コラム</w:t>
            </w:r>
          </w:p>
          <w:p w14:paraId="71F96DA1" w14:textId="6EB966DA" w:rsidR="00C836A0" w:rsidRPr="00C836A0" w:rsidRDefault="00C836A0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東京は世界の未来を拓く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FA9E2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0842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52D2A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B096C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737" w:type="dxa"/>
          </w:tcPr>
          <w:p w14:paraId="0FD55C2A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F025C" w14:textId="77777777" w:rsidR="00E06823" w:rsidRDefault="00000000" w:rsidP="00350D68">
            <w:pPr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第</w:t>
            </w:r>
            <w:r w:rsidR="00C836A0">
              <w:rPr>
                <w:rFonts w:hint="eastAsia"/>
                <w:lang w:eastAsia="ja-JP"/>
              </w:rPr>
              <w:t>3‐4課</w:t>
            </w:r>
          </w:p>
          <w:p w14:paraId="11903997" w14:textId="77777777" w:rsidR="00C836A0" w:rsidRDefault="00C836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成人の日に考える</w:t>
            </w:r>
          </w:p>
          <w:p w14:paraId="073D6857" w14:textId="289FE160" w:rsidR="00C836A0" w:rsidRPr="00C836A0" w:rsidRDefault="00C836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日本経済再生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8841B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0E9FB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321583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F2A60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737" w:type="dxa"/>
          </w:tcPr>
          <w:p w14:paraId="6699780B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7AA55" w14:textId="77777777" w:rsidR="00C836A0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C836A0">
              <w:rPr>
                <w:rFonts w:hint="eastAsia"/>
                <w:lang w:eastAsia="ja-JP"/>
              </w:rPr>
              <w:t>5‐6課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6FA88F7D" w14:textId="77777777" w:rsidR="00E06823" w:rsidRDefault="00C836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家の照明</w:t>
            </w:r>
          </w:p>
          <w:p w14:paraId="289F2FAA" w14:textId="0CFBEF8D" w:rsidR="00C836A0" w:rsidRPr="00C836A0" w:rsidRDefault="00C836A0" w:rsidP="00350D68">
            <w:pPr>
              <w:rPr>
                <w:kern w:val="0"/>
                <w:lang w:eastAsia="ja-JP"/>
              </w:rPr>
            </w:pPr>
            <w:r>
              <w:rPr>
                <w:rFonts w:hint="eastAsia"/>
                <w:lang w:eastAsia="ja-JP"/>
              </w:rPr>
              <w:t>デフレ時代を生き抜く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45549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8CB21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2E0D47D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C459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34E7B44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FA318" w14:textId="77777777" w:rsidR="00C836A0" w:rsidRDefault="00000000" w:rsidP="00350D68">
            <w:pPr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 w:rsidR="00C836A0">
              <w:rPr>
                <w:rFonts w:hint="eastAsia"/>
                <w:lang w:eastAsia="ja-JP"/>
              </w:rPr>
              <w:t>7‐8課</w:t>
            </w:r>
            <w:r>
              <w:rPr>
                <w:lang w:eastAsia="ja-JP"/>
              </w:rPr>
              <w:t xml:space="preserve">　</w:t>
            </w:r>
          </w:p>
          <w:p w14:paraId="37FB3D8A" w14:textId="21ACDF6F" w:rsidR="00E06823" w:rsidRPr="00C836A0" w:rsidRDefault="00C836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医師を</w:t>
            </w:r>
            <w:r w:rsidR="00AA1FA8">
              <w:rPr>
                <w:rFonts w:hint="eastAsia"/>
                <w:lang w:eastAsia="ja-JP"/>
              </w:rPr>
              <w:t>増やすな</w:t>
            </w:r>
          </w:p>
          <w:p w14:paraId="3C74B0BF" w14:textId="48703C9C" w:rsidR="00E06823" w:rsidRP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親の経済力と子供の学歴との相関関係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D7284" w14:textId="77777777" w:rsidR="00E06823" w:rsidRDefault="00000000" w:rsidP="00350D68">
            <w:pPr>
              <w:rPr>
                <w:sz w:val="21"/>
                <w:lang w:eastAsia="zh-CN"/>
              </w:rPr>
            </w:pPr>
            <w: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F17B6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70C30D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A72E0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737" w:type="dxa"/>
          </w:tcPr>
          <w:p w14:paraId="3065DEC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44727" w14:textId="77777777" w:rsidR="00E06823" w:rsidRDefault="00000000" w:rsidP="00350D68">
            <w:pPr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9‐10課</w:t>
            </w:r>
          </w:p>
          <w:p w14:paraId="071EBF7D" w14:textId="77777777" w:rsid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日本の雇用慣行</w:t>
            </w:r>
          </w:p>
          <w:p w14:paraId="4F216019" w14:textId="5EC442A3" w:rsidR="00AA1FA8" w:rsidRPr="00AA1FA8" w:rsidRDefault="00AA1FA8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就職難の恒常化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08210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A77A1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631F74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30F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737" w:type="dxa"/>
          </w:tcPr>
          <w:p w14:paraId="46F49E6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6EC5F" w14:textId="77777777" w:rsidR="00AA1FA8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11‐12課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797CB1B7" w14:textId="77777777" w:rsidR="00E06823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日本人ノーベル賞受賞者の軌跡</w:t>
            </w:r>
          </w:p>
          <w:p w14:paraId="316D1A13" w14:textId="1916636C" w:rsidR="00AA1FA8" w:rsidRPr="00AA1FA8" w:rsidRDefault="00AA1FA8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一流の寿司職人を目指し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E2A23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35563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162BA52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8F1E9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737" w:type="dxa"/>
          </w:tcPr>
          <w:p w14:paraId="7A255261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E2697" w14:textId="77777777" w:rsidR="00AA1FA8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13‐14課</w:t>
            </w:r>
          </w:p>
          <w:p w14:paraId="733665A9" w14:textId="77777777" w:rsidR="00E06823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漁師に転職した人</w:t>
            </w:r>
          </w:p>
          <w:p w14:paraId="04D6522C" w14:textId="299F454B" w:rsidR="00AA1FA8" w:rsidRPr="00AA1FA8" w:rsidRDefault="00AA1FA8" w:rsidP="00350D68">
            <w:pPr>
              <w:rPr>
                <w:sz w:val="21"/>
                <w:lang w:eastAsia="zh-CN"/>
              </w:rPr>
            </w:pPr>
            <w:r>
              <w:rPr>
                <w:rFonts w:hint="eastAsia"/>
                <w:lang w:eastAsia="ja-JP"/>
              </w:rPr>
              <w:t>結婚の条件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B0A13" w14:textId="77777777" w:rsidR="00E06823" w:rsidRDefault="00000000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3533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315A50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B3816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737" w:type="dxa"/>
          </w:tcPr>
          <w:p w14:paraId="63537972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6EF37" w14:textId="77777777" w:rsidR="00AA1FA8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15‐16課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0ADFAE62" w14:textId="1AA39B5F" w:rsidR="00E06823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高収入でも危機感</w:t>
            </w:r>
          </w:p>
          <w:p w14:paraId="1466FD9F" w14:textId="4D253944" w:rsidR="00AA1FA8" w:rsidRP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妻を戦力化する方法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C6778" w14:textId="77777777" w:rsidR="00E06823" w:rsidRDefault="00000000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54F7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8F96C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16D11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737" w:type="dxa"/>
          </w:tcPr>
          <w:p w14:paraId="2D520D54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833B9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17‐18課</w:t>
            </w:r>
          </w:p>
          <w:p w14:paraId="5F7BFDF7" w14:textId="77777777" w:rsid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間伐材使用の舗装</w:t>
            </w:r>
          </w:p>
          <w:p w14:paraId="3FD61593" w14:textId="3D34A880" w:rsidR="00AA1FA8" w:rsidRP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ペット業界の構造的問題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67BE0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B012F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1C5B10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1959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</w:tc>
        <w:tc>
          <w:tcPr>
            <w:tcW w:w="737" w:type="dxa"/>
          </w:tcPr>
          <w:p w14:paraId="4A6412F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5E304A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AA1FA8">
              <w:rPr>
                <w:rFonts w:hint="eastAsia"/>
                <w:lang w:eastAsia="ja-JP"/>
              </w:rPr>
              <w:t>19‐20課</w:t>
            </w:r>
          </w:p>
          <w:p w14:paraId="0279E15D" w14:textId="77777777" w:rsidR="00AA1FA8" w:rsidRDefault="00AA1FA8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拘束介護</w:t>
            </w:r>
          </w:p>
          <w:p w14:paraId="7C37D981" w14:textId="04D26C71" w:rsidR="00AA1FA8" w:rsidRPr="00AA1FA8" w:rsidRDefault="00AA1FA8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ビタミン</w:t>
            </w:r>
            <w:r w:rsidR="002330A0">
              <w:rPr>
                <w:rFonts w:hint="eastAsia"/>
                <w:lang w:eastAsia="ja-JP"/>
              </w:rPr>
              <w:t>ミネラルの減量にも有効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012EB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267F5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782A8B6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5B0E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737" w:type="dxa"/>
          </w:tcPr>
          <w:p w14:paraId="121828F7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280B2" w14:textId="77777777" w:rsidR="002330A0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2330A0">
              <w:rPr>
                <w:rFonts w:hint="eastAsia"/>
                <w:lang w:eastAsia="ja-JP"/>
              </w:rPr>
              <w:t>21‐22課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09A087F6" w14:textId="39A472FF" w:rsidR="00E06823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女性活用で組織を強く</w:t>
            </w:r>
          </w:p>
          <w:p w14:paraId="4B1C776E" w14:textId="7E569528" w:rsid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日本の新幹線をインドに売り込めるのか</w:t>
            </w:r>
          </w:p>
          <w:p w14:paraId="43E84F64" w14:textId="1401DBD3" w:rsidR="002330A0" w:rsidRDefault="002330A0" w:rsidP="00350D68">
            <w:pPr>
              <w:rPr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A89FE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A6DE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702BE7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3F3AC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</w:t>
            </w:r>
          </w:p>
        </w:tc>
        <w:tc>
          <w:tcPr>
            <w:tcW w:w="737" w:type="dxa"/>
          </w:tcPr>
          <w:p w14:paraId="4B17D8F0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ABAF0" w14:textId="77777777" w:rsidR="002330A0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2330A0">
              <w:rPr>
                <w:rFonts w:hint="eastAsia"/>
                <w:lang w:eastAsia="ja-JP"/>
              </w:rPr>
              <w:t>23‐24課</w:t>
            </w:r>
            <w:r>
              <w:rPr>
                <w:rFonts w:hint="eastAsia"/>
                <w:lang w:eastAsia="ja-JP"/>
              </w:rPr>
              <w:t xml:space="preserve">　</w:t>
            </w:r>
          </w:p>
          <w:p w14:paraId="18CA288B" w14:textId="77777777" w:rsidR="00E06823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電子部品の事業管理</w:t>
            </w:r>
          </w:p>
          <w:p w14:paraId="6CEA45A7" w14:textId="64B4D2B7" w:rsidR="002330A0" w:rsidRPr="002330A0" w:rsidRDefault="002330A0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軽い風邪には正しい対処法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F0908" w14:textId="77777777" w:rsidR="00E06823" w:rsidRDefault="00000000" w:rsidP="00350D68">
            <w:pPr>
              <w:rPr>
                <w:sz w:val="21"/>
                <w:lang w:eastAsia="zh-CN"/>
              </w:rPr>
            </w:pPr>
            <w:r>
              <w:rPr>
                <w:rFonts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A715E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67EEA0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F2C91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3</w:t>
            </w:r>
          </w:p>
        </w:tc>
        <w:tc>
          <w:tcPr>
            <w:tcW w:w="737" w:type="dxa"/>
          </w:tcPr>
          <w:p w14:paraId="613DABC9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C799F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2330A0">
              <w:rPr>
                <w:rFonts w:hint="eastAsia"/>
                <w:lang w:eastAsia="ja-JP"/>
              </w:rPr>
              <w:t>25‐26課</w:t>
            </w:r>
          </w:p>
          <w:p w14:paraId="69E066BD" w14:textId="77777777" w:rsid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世界一の日本人マナー</w:t>
            </w:r>
          </w:p>
          <w:p w14:paraId="15F43A8E" w14:textId="1AE060F3" w:rsidR="002330A0" w:rsidRPr="002330A0" w:rsidRDefault="002330A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予備校の次は大学が消える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708B7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37FC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532B4BC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AD127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</w:t>
            </w:r>
          </w:p>
        </w:tc>
        <w:tc>
          <w:tcPr>
            <w:tcW w:w="737" w:type="dxa"/>
          </w:tcPr>
          <w:p w14:paraId="76569D5B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FA43E" w14:textId="10864D8D" w:rsidR="002330A0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2330A0">
              <w:rPr>
                <w:rFonts w:hint="eastAsia"/>
                <w:lang w:eastAsia="ja-JP"/>
              </w:rPr>
              <w:t>27‐28課</w:t>
            </w:r>
          </w:p>
          <w:p w14:paraId="124B9A23" w14:textId="631FFC46" w:rsid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首都圏から消えていく路線バス</w:t>
            </w:r>
          </w:p>
          <w:p w14:paraId="5E7981AD" w14:textId="32236F34" w:rsidR="002330A0" w:rsidRP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バレンタイン作戦</w:t>
            </w:r>
          </w:p>
          <w:p w14:paraId="65ACC5D9" w14:textId="2CF4083F" w:rsidR="00E06823" w:rsidRDefault="00E06823" w:rsidP="00350D68">
            <w:pPr>
              <w:rPr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F0241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64B16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29A991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7FC3F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5</w:t>
            </w:r>
          </w:p>
        </w:tc>
        <w:tc>
          <w:tcPr>
            <w:tcW w:w="737" w:type="dxa"/>
          </w:tcPr>
          <w:p w14:paraId="3064D1A2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AF80A" w14:textId="123846B7" w:rsidR="002330A0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</w:t>
            </w:r>
            <w:r w:rsidR="002330A0">
              <w:rPr>
                <w:rFonts w:hint="eastAsia"/>
                <w:lang w:eastAsia="ja-JP"/>
              </w:rPr>
              <w:t>29‐30課</w:t>
            </w:r>
          </w:p>
          <w:p w14:paraId="0407817A" w14:textId="225042FE" w:rsid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インド留学で自分磨き</w:t>
            </w:r>
          </w:p>
          <w:p w14:paraId="799CEEA1" w14:textId="6D7B7F3A" w:rsidR="002330A0" w:rsidRPr="002330A0" w:rsidRDefault="002330A0" w:rsidP="00350D68">
            <w:pPr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大学生は世界でどのレベルか</w:t>
            </w:r>
          </w:p>
          <w:p w14:paraId="539A5659" w14:textId="146DF61F" w:rsidR="00E06823" w:rsidRDefault="00E06823" w:rsidP="00350D68">
            <w:pPr>
              <w:rPr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F6F71" w14:textId="77777777" w:rsidR="00E06823" w:rsidRDefault="00000000" w:rsidP="00350D68">
            <w:pPr>
              <w:rPr>
                <w:kern w:val="0"/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33D76" w14:textId="77777777" w:rsidR="00E06823" w:rsidRDefault="0000000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内容を理解し、単語及び文法を習得する</w:t>
            </w:r>
          </w:p>
        </w:tc>
      </w:tr>
      <w:tr w:rsidR="00E06823" w14:paraId="6B0B70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15E8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6</w:t>
            </w:r>
          </w:p>
        </w:tc>
        <w:tc>
          <w:tcPr>
            <w:tcW w:w="737" w:type="dxa"/>
          </w:tcPr>
          <w:p w14:paraId="274F41E5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FB526" w14:textId="079CDAAB" w:rsidR="00E06823" w:rsidRPr="006A3D1A" w:rsidRDefault="006A3D1A" w:rsidP="00350D68">
            <w:pPr>
              <w:rPr>
                <w:rFonts w:eastAsia="PMingLiU"/>
                <w:kern w:val="0"/>
                <w:sz w:val="21"/>
                <w:lang w:eastAsia="zh-CN"/>
              </w:rPr>
            </w:pPr>
            <w:r>
              <w:rPr>
                <w:rFonts w:hint="eastAsia"/>
              </w:rPr>
              <w:t>期末实践报告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54D2B" w14:textId="77777777" w:rsidR="00E06823" w:rsidRDefault="00000000" w:rsidP="00350D68">
            <w:pPr>
              <w:rPr>
                <w:rFonts w:eastAsia="黑体"/>
                <w:kern w:val="0"/>
                <w:sz w:val="21"/>
                <w:lang w:eastAsia="zh-CN"/>
              </w:rPr>
            </w:pPr>
            <w:r>
              <w:rPr>
                <w:rFonts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7A978" w14:textId="26864240" w:rsidR="00E06823" w:rsidRPr="00DC4830" w:rsidRDefault="002330A0" w:rsidP="00350D68">
            <w:pPr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ja-JP"/>
              </w:rPr>
              <w:t>閲読参考</w:t>
            </w:r>
          </w:p>
          <w:p w14:paraId="789E46B4" w14:textId="7402B27C" w:rsidR="002330A0" w:rsidRPr="002330A0" w:rsidRDefault="002330A0" w:rsidP="00350D6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第31‐32‐33‐34課の内容</w:t>
            </w:r>
          </w:p>
        </w:tc>
      </w:tr>
    </w:tbl>
    <w:p w14:paraId="30EDD43E" w14:textId="77777777" w:rsidR="00E06823" w:rsidRDefault="00000000" w:rsidP="00350D68">
      <w:pPr>
        <w:rPr>
          <w:lang w:eastAsia="zh-CN"/>
        </w:rPr>
      </w:pPr>
      <w:r>
        <w:rPr>
          <w:rFonts w:hint="eastAsia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06823" w14:paraId="13F06C9C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EF42810" w14:textId="77777777" w:rsidR="00E06823" w:rsidRDefault="00000000" w:rsidP="00350D68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1C9F9" w14:textId="77777777" w:rsidR="00E06823" w:rsidRDefault="00000000" w:rsidP="00350D68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9E3F55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考核方式</w:t>
            </w:r>
          </w:p>
        </w:tc>
      </w:tr>
      <w:tr w:rsidR="00E06823" w14:paraId="73AD7C5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9835027" w14:textId="77777777" w:rsidR="00E06823" w:rsidRDefault="00000000" w:rsidP="00350D68">
            <w: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937B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7488B6" w14:textId="41129052" w:rsidR="00E06823" w:rsidRPr="00024D34" w:rsidRDefault="00000000" w:rsidP="00350D68">
            <w:pPr>
              <w:rPr>
                <w:rFonts w:eastAsia="PMingLiU" w:cs="Arial"/>
                <w:sz w:val="21"/>
              </w:rPr>
            </w:pPr>
            <w:r>
              <w:rPr>
                <w:rFonts w:hint="eastAsia"/>
              </w:rPr>
              <w:t>课堂</w:t>
            </w:r>
            <w:r w:rsidR="00024D34">
              <w:rPr>
                <w:rFonts w:hint="eastAsia"/>
              </w:rPr>
              <w:t>小组发表</w:t>
            </w:r>
          </w:p>
        </w:tc>
      </w:tr>
      <w:tr w:rsidR="00E06823" w14:paraId="3EB7E4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8807B8" w14:textId="77777777" w:rsidR="00E06823" w:rsidRDefault="00000000" w:rsidP="00350D68">
            <w: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D1043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859BD4" w14:textId="171160FB" w:rsidR="00E06823" w:rsidRPr="00024D34" w:rsidRDefault="00000000" w:rsidP="00350D68">
            <w:pPr>
              <w:rPr>
                <w:rFonts w:eastAsia="PMingLiU" w:hint="eastAsia"/>
              </w:rPr>
            </w:pPr>
            <w:r>
              <w:t>课堂</w:t>
            </w:r>
            <w:r w:rsidR="00024D34">
              <w:rPr>
                <w:rFonts w:hint="eastAsia"/>
              </w:rPr>
              <w:t>小组发表</w:t>
            </w:r>
          </w:p>
        </w:tc>
      </w:tr>
      <w:tr w:rsidR="00E06823" w14:paraId="42E69AF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FC28C87" w14:textId="77777777" w:rsidR="00E06823" w:rsidRDefault="00000000" w:rsidP="00350D68">
            <w: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5DE99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897F54" w14:textId="1D4CA9F7" w:rsidR="00E06823" w:rsidRPr="00024D34" w:rsidRDefault="00000000" w:rsidP="00350D68">
            <w:pPr>
              <w:rPr>
                <w:rFonts w:eastAsia="PMingLiU" w:cs="Arial" w:hint="eastAsia"/>
                <w:sz w:val="21"/>
              </w:rPr>
            </w:pPr>
            <w:r>
              <w:t>课堂</w:t>
            </w:r>
            <w:r w:rsidR="00024D34">
              <w:rPr>
                <w:rFonts w:hint="eastAsia"/>
              </w:rPr>
              <w:t>小组发表</w:t>
            </w:r>
          </w:p>
        </w:tc>
      </w:tr>
      <w:tr w:rsidR="00E06823" w14:paraId="4C1E58D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3D50E9E" w14:textId="77777777" w:rsidR="00E06823" w:rsidRDefault="00000000" w:rsidP="00350D68">
            <w: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E7F0B" w14:textId="77777777" w:rsidR="00E06823" w:rsidRDefault="00000000" w:rsidP="00350D6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E7C92F3" w14:textId="1937CD30" w:rsidR="00E06823" w:rsidRDefault="000437A8" w:rsidP="00350D68">
            <w:r>
              <w:rPr>
                <w:rFonts w:hint="eastAsia"/>
              </w:rPr>
              <w:t>实践</w:t>
            </w:r>
            <w:r w:rsidR="00000000">
              <w:rPr>
                <w:rFonts w:hint="eastAsia"/>
              </w:rPr>
              <w:t>报告</w:t>
            </w:r>
          </w:p>
        </w:tc>
      </w:tr>
    </w:tbl>
    <w:p w14:paraId="4342B414" w14:textId="280DB074" w:rsidR="00E06823" w:rsidRDefault="00000000" w:rsidP="00350D68">
      <w:pPr>
        <w:rPr>
          <w:lang w:eastAsia="zh-CN"/>
        </w:rPr>
      </w:pPr>
      <w:r>
        <w:rPr>
          <w:rFonts w:hint="eastAsia"/>
        </w:rPr>
        <w:t>任课教师：</w:t>
      </w:r>
      <w:r w:rsidR="00954435">
        <w:rPr>
          <w:noProof/>
        </w:rPr>
        <w:drawing>
          <wp:inline distT="0" distB="0" distL="0" distR="0" wp14:anchorId="54C34BC9" wp14:editId="0E4F6E69">
            <wp:extent cx="670719" cy="417625"/>
            <wp:effectExtent l="0" t="0" r="0" b="1905"/>
            <wp:docPr id="117726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5" cy="42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color w:val="C00000"/>
          <w:lang w:eastAsia="zh-CN"/>
        </w:rPr>
        <w:t xml:space="preserve">   </w:t>
      </w:r>
      <w:r>
        <w:rPr>
          <w:rFonts w:hint="eastAsia"/>
          <w:lang w:eastAsia="zh-CN"/>
        </w:rPr>
        <w:t>系</w:t>
      </w:r>
      <w:r>
        <w:rPr>
          <w:rFonts w:hint="eastAsia"/>
        </w:rPr>
        <w:t>主任审核：</w:t>
      </w:r>
      <w:r>
        <w:rPr>
          <w:rFonts w:hint="eastAsia"/>
          <w:lang w:eastAsia="zh-CN"/>
        </w:rPr>
        <w:t xml:space="preserve">  </w:t>
      </w:r>
      <w:r w:rsidR="00C23DDC">
        <w:rPr>
          <w:noProof/>
        </w:rPr>
        <w:drawing>
          <wp:inline distT="0" distB="0" distL="0" distR="0" wp14:anchorId="78E32CD4" wp14:editId="21211C82">
            <wp:extent cx="905510" cy="385445"/>
            <wp:effectExtent l="0" t="0" r="8890" b="0"/>
            <wp:docPr id="1558939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918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日期：</w:t>
      </w:r>
      <w:r>
        <w:rPr>
          <w:rFonts w:hint="eastAsia"/>
          <w:lang w:eastAsia="zh-CN"/>
        </w:rPr>
        <w:t xml:space="preserve"> </w:t>
      </w:r>
      <w:r w:rsidR="00C23DDC">
        <w:rPr>
          <w:rFonts w:hint="eastAsia"/>
          <w:lang w:eastAsia="zh-CN"/>
        </w:rPr>
        <w:t>202</w:t>
      </w:r>
      <w:r w:rsidR="00954435">
        <w:rPr>
          <w:lang w:eastAsia="zh-CN"/>
        </w:rPr>
        <w:t>5</w:t>
      </w:r>
      <w:r w:rsidR="00C23DDC">
        <w:rPr>
          <w:rFonts w:hint="eastAsia"/>
          <w:lang w:eastAsia="zh-CN"/>
        </w:rPr>
        <w:t>.</w:t>
      </w:r>
      <w:r w:rsidR="00954435">
        <w:rPr>
          <w:lang w:eastAsia="zh-CN"/>
        </w:rPr>
        <w:t>2</w:t>
      </w:r>
      <w:r w:rsidR="00C23DDC">
        <w:rPr>
          <w:rFonts w:hint="eastAsia"/>
          <w:lang w:eastAsia="zh-CN"/>
        </w:rPr>
        <w:t>.</w:t>
      </w:r>
      <w:r w:rsidR="00954435">
        <w:rPr>
          <w:lang w:eastAsia="zh-CN"/>
        </w:rPr>
        <w:t>24</w:t>
      </w:r>
    </w:p>
    <w:p w14:paraId="71032ECA" w14:textId="77777777" w:rsidR="00E06823" w:rsidRDefault="00000000" w:rsidP="00350D68">
      <w:pPr>
        <w:rPr>
          <w:lang w:eastAsia="zh-CN"/>
        </w:rPr>
      </w:pPr>
      <w:r>
        <w:rPr>
          <w:lang w:eastAsia="zh-CN"/>
        </w:rPr>
        <w:lastRenderedPageBreak/>
        <w:t xml:space="preserve">    </w:t>
      </w:r>
    </w:p>
    <w:sectPr w:rsidR="00E0682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3C0B6" w14:textId="77777777" w:rsidR="0017663D" w:rsidRDefault="0017663D" w:rsidP="00350D68">
      <w:r>
        <w:separator/>
      </w:r>
    </w:p>
    <w:p w14:paraId="45D4D5FE" w14:textId="77777777" w:rsidR="0017663D" w:rsidRDefault="0017663D" w:rsidP="00350D68"/>
    <w:p w14:paraId="11223CE1" w14:textId="77777777" w:rsidR="0017663D" w:rsidRDefault="0017663D" w:rsidP="00350D68"/>
    <w:p w14:paraId="698641C7" w14:textId="77777777" w:rsidR="0017663D" w:rsidRDefault="0017663D" w:rsidP="00350D68"/>
  </w:endnote>
  <w:endnote w:type="continuationSeparator" w:id="0">
    <w:p w14:paraId="48CAD4A4" w14:textId="77777777" w:rsidR="0017663D" w:rsidRDefault="0017663D" w:rsidP="00350D68">
      <w:r>
        <w:continuationSeparator/>
      </w:r>
    </w:p>
    <w:p w14:paraId="284C7444" w14:textId="77777777" w:rsidR="0017663D" w:rsidRDefault="0017663D" w:rsidP="00350D68"/>
    <w:p w14:paraId="181522A2" w14:textId="77777777" w:rsidR="0017663D" w:rsidRDefault="0017663D" w:rsidP="00350D68"/>
    <w:p w14:paraId="7DDE50BA" w14:textId="77777777" w:rsidR="0017663D" w:rsidRDefault="0017663D" w:rsidP="00350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4C3C" w14:textId="77777777" w:rsidR="00E06823" w:rsidRDefault="00000000" w:rsidP="00350D68">
    <w:pPr>
      <w:pStyle w:val="a3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fldChar w:fldCharType="end"/>
    </w:r>
  </w:p>
  <w:p w14:paraId="58525C1B" w14:textId="77777777" w:rsidR="00E06823" w:rsidRDefault="00000000" w:rsidP="00350D68">
    <w:pPr>
      <w:pStyle w:val="a3"/>
    </w:pPr>
    <w:r>
      <w:rPr>
        <w:noProof/>
        <w:lang w:eastAsia="zh-CN"/>
      </w:rPr>
      <w:drawing>
        <wp:inline distT="0" distB="0" distL="0" distR="0" wp14:anchorId="53AC516E" wp14:editId="14BCC5E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E51A5E" w14:textId="77777777" w:rsidR="008A2F55" w:rsidRDefault="008A2F55" w:rsidP="00350D68"/>
  <w:p w14:paraId="583B0D67" w14:textId="77777777" w:rsidR="008A2F55" w:rsidRDefault="008A2F55" w:rsidP="00350D68"/>
  <w:p w14:paraId="0B614E7B" w14:textId="77777777" w:rsidR="008170D8" w:rsidRDefault="008170D8" w:rsidP="00350D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FCD30" w14:textId="77777777" w:rsidR="00E06823" w:rsidRDefault="00000000" w:rsidP="00350D68">
    <w:pPr>
      <w:pStyle w:val="a3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DF761D" w14:textId="77777777" w:rsidR="00E06823" w:rsidRDefault="00E06823" w:rsidP="00350D68"/>
  <w:p w14:paraId="33DF358A" w14:textId="77777777" w:rsidR="008A2F55" w:rsidRDefault="008A2F55" w:rsidP="00350D68"/>
  <w:p w14:paraId="310C6787" w14:textId="77777777" w:rsidR="008A2F55" w:rsidRDefault="008A2F55" w:rsidP="00350D68"/>
  <w:p w14:paraId="5465DFC6" w14:textId="77777777" w:rsidR="008170D8" w:rsidRDefault="008170D8" w:rsidP="00350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D2FC" w14:textId="77777777" w:rsidR="0017663D" w:rsidRDefault="0017663D" w:rsidP="00350D68">
      <w:r>
        <w:separator/>
      </w:r>
    </w:p>
    <w:p w14:paraId="16190715" w14:textId="77777777" w:rsidR="0017663D" w:rsidRDefault="0017663D" w:rsidP="00350D68"/>
    <w:p w14:paraId="59317C15" w14:textId="77777777" w:rsidR="0017663D" w:rsidRDefault="0017663D" w:rsidP="00350D68"/>
    <w:p w14:paraId="5A720818" w14:textId="77777777" w:rsidR="0017663D" w:rsidRDefault="0017663D" w:rsidP="00350D68"/>
  </w:footnote>
  <w:footnote w:type="continuationSeparator" w:id="0">
    <w:p w14:paraId="0FFE8904" w14:textId="77777777" w:rsidR="0017663D" w:rsidRDefault="0017663D" w:rsidP="00350D68">
      <w:r>
        <w:continuationSeparator/>
      </w:r>
    </w:p>
    <w:p w14:paraId="32DB1BD2" w14:textId="77777777" w:rsidR="0017663D" w:rsidRDefault="0017663D" w:rsidP="00350D68"/>
    <w:p w14:paraId="1AC71810" w14:textId="77777777" w:rsidR="0017663D" w:rsidRDefault="0017663D" w:rsidP="00350D68"/>
    <w:p w14:paraId="62F2F04F" w14:textId="77777777" w:rsidR="0017663D" w:rsidRDefault="0017663D" w:rsidP="00350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8A44" w14:textId="77777777" w:rsidR="00E06823" w:rsidRDefault="00000000" w:rsidP="00350D68">
    <w:pPr>
      <w:pStyle w:val="a4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30545C3" wp14:editId="2C5235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610900" w14:textId="77777777" w:rsidR="008A2F55" w:rsidRDefault="008A2F55" w:rsidP="00350D68"/>
  <w:p w14:paraId="2352B08C" w14:textId="77777777" w:rsidR="008A2F55" w:rsidRDefault="008A2F55" w:rsidP="00350D68"/>
  <w:p w14:paraId="4FA7B199" w14:textId="77777777" w:rsidR="008170D8" w:rsidRDefault="008170D8" w:rsidP="00350D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660D" w14:textId="77777777" w:rsidR="00E06823" w:rsidRDefault="00000000" w:rsidP="00350D68">
    <w:pPr>
      <w:pStyle w:val="a4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31DA4" wp14:editId="0624FA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FFDED8" w14:textId="3445896A" w:rsidR="00E06823" w:rsidRDefault="008F755C" w:rsidP="00350D68">
                          <w:r w:rsidRPr="008F755C"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1D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8FFDED8" w14:textId="3445896A" w:rsidR="00E06823" w:rsidRDefault="008F755C" w:rsidP="00350D68">
                    <w:r w:rsidRPr="008F755C">
                      <w:t>SJQU-QR-JW-055（A0）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44E5B0F" w14:textId="77777777" w:rsidR="008170D8" w:rsidRPr="004A189C" w:rsidRDefault="008170D8" w:rsidP="004A189C">
    <w:pPr>
      <w:jc w:val="both"/>
      <w:rPr>
        <w:rFonts w:eastAsia="PMingLi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24D34"/>
    <w:rsid w:val="000369D9"/>
    <w:rsid w:val="00040BAC"/>
    <w:rsid w:val="000437A8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D24"/>
    <w:rsid w:val="00087FB2"/>
    <w:rsid w:val="00094CE3"/>
    <w:rsid w:val="000A22C6"/>
    <w:rsid w:val="000A3531"/>
    <w:rsid w:val="000A448C"/>
    <w:rsid w:val="000A5A1C"/>
    <w:rsid w:val="000A5D03"/>
    <w:rsid w:val="000A5FA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63D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0A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529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0D68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89C"/>
    <w:rsid w:val="004A33E0"/>
    <w:rsid w:val="004A59AC"/>
    <w:rsid w:val="004A649E"/>
    <w:rsid w:val="004B04C5"/>
    <w:rsid w:val="004B3566"/>
    <w:rsid w:val="004B54A4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3D1A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0D8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F5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755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435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037F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FA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C4C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A97"/>
    <w:rsid w:val="00C23DD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6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5DF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483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823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5E88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AA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3356C15"/>
    <w:rsid w:val="49DF08B3"/>
    <w:rsid w:val="51E1548C"/>
    <w:rsid w:val="5BD81F6B"/>
    <w:rsid w:val="65310993"/>
    <w:rsid w:val="6E256335"/>
    <w:rsid w:val="700912C5"/>
    <w:rsid w:val="74F62C86"/>
    <w:rsid w:val="79FF4DD4"/>
    <w:rsid w:val="7AAC3135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46FD3"/>
  <w15:docId w15:val="{ABF502EA-9985-4885-9D89-1E71F45E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50D68"/>
    <w:pPr>
      <w:widowControl w:val="0"/>
      <w:tabs>
        <w:tab w:val="left" w:pos="532"/>
      </w:tabs>
      <w:jc w:val="center"/>
    </w:pPr>
    <w:rPr>
      <w:rFonts w:ascii="宋体" w:hAnsi="宋体"/>
      <w:color w:val="000000"/>
      <w:kern w:val="2"/>
      <w:sz w:val="24"/>
      <w:szCs w:val="21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241</Words>
  <Characters>1374</Characters>
  <Application>Microsoft Office Word</Application>
  <DocSecurity>0</DocSecurity>
  <Lines>11</Lines>
  <Paragraphs>3</Paragraphs>
  <ScaleCrop>false</ScaleCrop>
  <Company>CMT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acer</cp:lastModifiedBy>
  <cp:revision>17</cp:revision>
  <cp:lastPrinted>2015-03-18T03:45:00Z</cp:lastPrinted>
  <dcterms:created xsi:type="dcterms:W3CDTF">2025-02-24T03:12:00Z</dcterms:created>
  <dcterms:modified xsi:type="dcterms:W3CDTF">2025-02-25T06:50:00Z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