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日本文化礼仪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014009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商务日语专业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color w:val="000000"/>
          <w:sz w:val="20"/>
          <w:szCs w:val="20"/>
        </w:rPr>
        <w:t>专业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选修</w:t>
      </w:r>
      <w:r>
        <w:rPr>
          <w:rFonts w:hint="eastAsia" w:ascii="宋体" w:hAnsi="宋体" w:cs="宋体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国际教育学院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eastAsia" w:eastAsia="宋体"/>
          <w:color w:val="000000"/>
          <w:szCs w:val="21"/>
          <w:lang w:val="en-US" w:eastAsia="zh-CN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【《日本礼仪文化》张继彤 清华大学出版社】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《职场日本语 商务礼仪篇》</w:t>
      </w:r>
      <w:r>
        <w:rPr>
          <w:rFonts w:hint="eastAsia" w:eastAsia="MS Mincho"/>
          <w:color w:val="000000"/>
          <w:sz w:val="20"/>
          <w:szCs w:val="20"/>
        </w:rPr>
        <w:t>釜渕</w:t>
      </w:r>
      <w:r>
        <w:rPr>
          <w:rFonts w:hint="eastAsia" w:eastAsiaTheme="minorEastAsia"/>
          <w:color w:val="000000"/>
          <w:sz w:val="20"/>
          <w:szCs w:val="20"/>
        </w:rPr>
        <w:t>优</w:t>
      </w:r>
      <w:r>
        <w:rPr>
          <w:rFonts w:hint="eastAsia" w:eastAsia="MS Mincho"/>
          <w:color w:val="000000"/>
          <w:sz w:val="20"/>
          <w:szCs w:val="20"/>
        </w:rPr>
        <w:t>子</w:t>
      </w:r>
      <w:r>
        <w:rPr>
          <w:rFonts w:hint="eastAsia"/>
          <w:color w:val="000000"/>
          <w:sz w:val="20"/>
          <w:szCs w:val="20"/>
        </w:rPr>
        <w:t xml:space="preserve"> 上海译文出版社 ISBN978-7-5327-6674-1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《中国人与日本人》钟有祥 中外书局 ISBN978-7-5192-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323-</w:t>
      </w:r>
      <w:r>
        <w:rPr>
          <w:rFonts w:hint="eastAsia" w:eastAsia="MS Mincho"/>
          <w:color w:val="000000"/>
          <w:sz w:val="20"/>
          <w:szCs w:val="20"/>
        </w:rPr>
        <w:t>4</w:t>
      </w:r>
    </w:p>
    <w:p>
      <w:pPr>
        <w:snapToGrid w:val="0"/>
        <w:spacing w:line="288" w:lineRule="auto"/>
        <w:ind w:left="840" w:leftChars="400"/>
        <w:rPr>
          <w:color w:val="000000"/>
          <w:sz w:val="20"/>
          <w:szCs w:val="20"/>
          <w:lang w:eastAsia="ja-JP"/>
        </w:rPr>
      </w:pP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『大人のマナー講座』日本マナープロトコル協会著</w:t>
      </w:r>
      <w:r>
        <w:rPr>
          <w:rFonts w:hint="eastAsia"/>
          <w:color w:val="000000"/>
          <w:sz w:val="20"/>
          <w:szCs w:val="20"/>
          <w:lang w:eastAsia="ja-JP"/>
        </w:rPr>
        <w:t xml:space="preserve"> </w:t>
      </w:r>
      <w:r>
        <w:rPr>
          <w:rFonts w:hint="eastAsia" w:ascii="MS Mincho" w:hAnsi="MS Mincho" w:eastAsia="MS Mincho"/>
          <w:color w:val="000000"/>
          <w:sz w:val="20"/>
          <w:szCs w:val="20"/>
          <w:lang w:eastAsia="ja-JP"/>
        </w:rPr>
        <w:t>PHP出版</w:t>
      </w:r>
      <w:r>
        <w:rPr>
          <w:rFonts w:hint="eastAsia"/>
          <w:color w:val="000000"/>
          <w:sz w:val="20"/>
          <w:szCs w:val="20"/>
          <w:lang w:eastAsia="ja-JP"/>
        </w:rPr>
        <w:t xml:space="preserve"> ISBN</w:t>
      </w:r>
      <w:r>
        <w:rPr>
          <w:color w:val="000000"/>
          <w:sz w:val="20"/>
          <w:szCs w:val="20"/>
          <w:lang w:eastAsia="ja-JP"/>
        </w:rPr>
        <w:t>978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4</w:t>
      </w:r>
      <w:r>
        <w:rPr>
          <w:rFonts w:hint="eastAsia"/>
          <w:color w:val="000000"/>
          <w:sz w:val="20"/>
          <w:szCs w:val="20"/>
          <w:lang w:eastAsia="ja-JP"/>
        </w:rPr>
        <w:t>-5</w:t>
      </w:r>
      <w:r>
        <w:rPr>
          <w:rFonts w:hint="eastAsia" w:eastAsia="MS Mincho"/>
          <w:color w:val="000000"/>
          <w:sz w:val="20"/>
          <w:szCs w:val="20"/>
          <w:lang w:eastAsia="ja-JP"/>
        </w:rPr>
        <w:t>6</w:t>
      </w:r>
      <w:r>
        <w:rPr>
          <w:rFonts w:eastAsia="MS Mincho"/>
          <w:color w:val="000000"/>
          <w:sz w:val="20"/>
          <w:szCs w:val="20"/>
          <w:lang w:eastAsia="ja-JP"/>
        </w:rPr>
        <w:t>9</w:t>
      </w:r>
      <w:r>
        <w:rPr>
          <w:rFonts w:hint="eastAsia"/>
          <w:color w:val="000000"/>
          <w:sz w:val="20"/>
          <w:szCs w:val="20"/>
          <w:lang w:eastAsia="ja-JP"/>
        </w:rPr>
        <w:t>-79</w:t>
      </w:r>
      <w:r>
        <w:rPr>
          <w:color w:val="000000"/>
          <w:sz w:val="20"/>
          <w:szCs w:val="20"/>
          <w:lang w:eastAsia="ja-JP"/>
        </w:rPr>
        <w:t>594</w:t>
      </w:r>
      <w:r>
        <w:rPr>
          <w:rFonts w:hint="eastAsia"/>
          <w:color w:val="000000"/>
          <w:sz w:val="20"/>
          <w:szCs w:val="20"/>
          <w:lang w:eastAsia="ja-JP"/>
        </w:rPr>
        <w:t>-</w:t>
      </w:r>
      <w:r>
        <w:rPr>
          <w:color w:val="000000"/>
          <w:sz w:val="20"/>
          <w:szCs w:val="20"/>
          <w:lang w:eastAsia="ja-JP"/>
        </w:rPr>
        <w:t>2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  <w:lang w:val="en-US" w:eastAsia="zh-CN"/>
        </w:rPr>
        <w:t>http://</w:t>
      </w:r>
      <w:r>
        <w:rPr>
          <w:rFonts w:hint="eastAsia"/>
          <w:color w:val="000000"/>
          <w:sz w:val="20"/>
          <w:szCs w:val="20"/>
        </w:rPr>
        <w:t>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-71-515）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本课程以中日两国的里应外合方面的差异为重点，进行了分析和比较，使学生能够理解中日礼仪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</w:t>
      </w:r>
      <w:r>
        <w:rPr>
          <w:rFonts w:hint="eastAsia"/>
          <w:color w:val="000000"/>
          <w:sz w:val="20"/>
          <w:szCs w:val="20"/>
          <w:lang w:eastAsia="zh-CN"/>
        </w:rPr>
        <w:t>商务</w:t>
      </w:r>
      <w:r>
        <w:rPr>
          <w:rFonts w:hint="eastAsia"/>
          <w:color w:val="000000"/>
          <w:sz w:val="20"/>
          <w:szCs w:val="20"/>
        </w:rPr>
        <w:t>日语专业的大</w:t>
      </w:r>
      <w:r>
        <w:rPr>
          <w:rFonts w:hint="eastAsia"/>
          <w:color w:val="000000"/>
          <w:sz w:val="20"/>
          <w:szCs w:val="20"/>
          <w:lang w:eastAsia="zh-CN"/>
        </w:rPr>
        <w:t>二</w:t>
      </w:r>
      <w:r>
        <w:rPr>
          <w:rFonts w:hint="eastAsia"/>
          <w:color w:val="000000"/>
          <w:sz w:val="20"/>
          <w:szCs w:val="20"/>
        </w:rPr>
        <w:t>学生，因为文化是语言的基础，因此学习中日文化的比较，能够加深对日本的了解、对日语的了解、对日本文化的各个领域的了解，进而提高日语水平。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  <w:r>
        <w:rPr>
          <w:rFonts w:ascii="黑体" w:hAnsi="宋体" w:eastAsia="黑体"/>
          <w:sz w:val="24"/>
        </w:rPr>
        <w:t>（必填项）（</w:t>
      </w:r>
      <w:r>
        <w:rPr>
          <w:rFonts w:hint="eastAsia" w:ascii="黑体" w:hAnsi="宋体" w:eastAsia="黑体"/>
          <w:sz w:val="24"/>
        </w:rPr>
        <w:t>预期学习成果</w:t>
      </w:r>
      <w:r>
        <w:rPr>
          <w:rFonts w:ascii="黑体" w:hAnsi="宋体" w:eastAsia="黑体"/>
          <w:sz w:val="24"/>
        </w:rPr>
        <w:t>要可测量/能够证明）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LO332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课程内容（必填项）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日常生活中的礼仪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要求学生理解中日两国民众在生活中礼仪的差异，举办与日本人交往的能力。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用实例说明中日两国民众在日常生活的理由的差异，分析差异产生的原因。使学生在行为、举止方面吸收好的做法，关键落实到行动中。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工作和交往的礼仪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使学生了解工作和人际交往过程中的各种礼仪的差异，提升个人的工作能力和人际交往能力。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日本社会是等级社会，而中国是比较平等的社会。分析两国社会现状的历史原因和社会原因等。使学生在以后的留学生活和工作中能够处理与中国不同的社会关系。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这是中日文化差异的一个部分。要求学生理解中日两国民众在衣食住行方面的差异，取长补短，提高个人素质。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人们在衣食住行方面的习惯、习性是长期养成的，要改变自己的行为、习性是痛苦的。需要用实例进行分析，人学生明白个人素质的重要性。落实到个人的行为、举止上是比较困难的。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随堂测验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微软雅黑" w:hAnsi="微软雅黑" w:eastAsia="微软雅黑" w:cs="微软雅黑"/>
          <w:sz w:val="28"/>
          <w:szCs w:val="28"/>
        </w:rPr>
        <w:t>苏小津</w:t>
      </w:r>
      <w:r>
        <w:rPr>
          <w:rFonts w:hint="eastAsia" w:ascii="MS Mincho" w:hAnsi="MS Mincho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         审核时间：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A5CC3"/>
    <w:rsid w:val="005467DC"/>
    <w:rsid w:val="00553D03"/>
    <w:rsid w:val="005B2B6D"/>
    <w:rsid w:val="005B4B4E"/>
    <w:rsid w:val="00624FE1"/>
    <w:rsid w:val="006569F5"/>
    <w:rsid w:val="00657254"/>
    <w:rsid w:val="007208D6"/>
    <w:rsid w:val="008B397C"/>
    <w:rsid w:val="008B47F4"/>
    <w:rsid w:val="00900019"/>
    <w:rsid w:val="0099063E"/>
    <w:rsid w:val="00A23DF0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D017CB"/>
    <w:rsid w:val="00D81771"/>
    <w:rsid w:val="00E16D30"/>
    <w:rsid w:val="00E33169"/>
    <w:rsid w:val="00E70904"/>
    <w:rsid w:val="00EF44B1"/>
    <w:rsid w:val="00F35AA0"/>
    <w:rsid w:val="016E63C2"/>
    <w:rsid w:val="024B0C39"/>
    <w:rsid w:val="02896EE4"/>
    <w:rsid w:val="03785E8F"/>
    <w:rsid w:val="05827871"/>
    <w:rsid w:val="06421089"/>
    <w:rsid w:val="068E3E43"/>
    <w:rsid w:val="079131FC"/>
    <w:rsid w:val="09482CCD"/>
    <w:rsid w:val="0A8128A6"/>
    <w:rsid w:val="0BDE49F8"/>
    <w:rsid w:val="0BF32A1B"/>
    <w:rsid w:val="0CC16DB7"/>
    <w:rsid w:val="0FFA5589"/>
    <w:rsid w:val="10BD2C22"/>
    <w:rsid w:val="13FA5219"/>
    <w:rsid w:val="1D814953"/>
    <w:rsid w:val="22987C80"/>
    <w:rsid w:val="24192CCC"/>
    <w:rsid w:val="2C71584E"/>
    <w:rsid w:val="2F092000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0BF6BAF"/>
    <w:rsid w:val="611F6817"/>
    <w:rsid w:val="6470330B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499</Words>
  <Characters>2847</Characters>
  <Lines>23</Lines>
  <Paragraphs>6</Paragraphs>
  <TotalTime>3</TotalTime>
  <ScaleCrop>false</ScaleCrop>
  <LinksUpToDate>false</LinksUpToDate>
  <CharactersWithSpaces>3340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2021-02-28T07:44:00Z</dcterms:created>
  <dc:creator>juvg</dc:creator>
  <cp:lastModifiedBy>Administrator</cp:lastModifiedBy>
  <dcterms:modified xsi:type="dcterms:W3CDTF">2021-09-07T05:16:17Z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64F13CBE890F427DB64093FC15EE55FF</vt:lpwstr>
  </property>
</Properties>
</file>