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14432300"/>
    <w:p w:rsidR="008228A4" w:rsidRPr="008228A4" w:rsidRDefault="008228A4" w:rsidP="008228A4">
      <w:pPr>
        <w:keepNext/>
        <w:keepLines/>
        <w:spacing w:before="340" w:after="330" w:line="578" w:lineRule="auto"/>
        <w:jc w:val="center"/>
        <w:outlineLvl w:val="0"/>
        <w:rPr>
          <w:rFonts w:ascii="Calibri" w:eastAsia="SimSun" w:hAnsi="Calibri" w:cs="Times New Roman"/>
          <w:b/>
          <w:bCs/>
          <w:kern w:val="44"/>
          <w:sz w:val="28"/>
          <w:szCs w:val="28"/>
        </w:rPr>
      </w:pPr>
      <w:r w:rsidRPr="008228A4">
        <w:rPr>
          <w:rFonts w:ascii="SimSun" w:eastAsia="SimSun" w:hAnsi="SimSun" w:cs="SimSu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F04D4" wp14:editId="5A492E34">
                <wp:simplePos x="0" y="0"/>
                <wp:positionH relativeFrom="page">
                  <wp:posOffset>495300</wp:posOffset>
                </wp:positionH>
                <wp:positionV relativeFrom="page">
                  <wp:posOffset>332740</wp:posOffset>
                </wp:positionV>
                <wp:extent cx="2635250" cy="280670"/>
                <wp:effectExtent l="0" t="0" r="0" b="5080"/>
                <wp:wrapNone/>
                <wp:docPr id="2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28A4" w:rsidRDefault="008228A4" w:rsidP="008228A4">
                            <w:pPr>
                              <w:jc w:val="left"/>
                              <w:rPr>
                                <w:rFonts w:ascii="SimSun" w:hAnsi="SimSu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Sun" w:hAnsi="SimSun" w:hint="eastAsia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F04D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9pt;margin-top:26.2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" stroked="f" strokeweight=".5pt">
                <v:textbox>
                  <w:txbxContent>
                    <w:p w:rsidR="008228A4" w:rsidRDefault="008228A4" w:rsidP="008228A4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228A4">
        <w:rPr>
          <w:rFonts w:ascii="Calibri" w:eastAsia="SimSun" w:hAnsi="Calibri" w:cs="Times New Roman" w:hint="eastAsia"/>
          <w:b/>
          <w:bCs/>
          <w:kern w:val="44"/>
          <w:sz w:val="28"/>
          <w:szCs w:val="28"/>
        </w:rPr>
        <w:t>【日语综合技能】</w:t>
      </w:r>
      <w:bookmarkEnd w:id="0"/>
    </w:p>
    <w:p w:rsidR="008228A4" w:rsidRPr="008228A4" w:rsidRDefault="008228A4" w:rsidP="008228A4">
      <w:pPr>
        <w:spacing w:line="288" w:lineRule="auto"/>
        <w:jc w:val="center"/>
        <w:rPr>
          <w:rFonts w:ascii="Calibri" w:eastAsia="SimSun" w:hAnsi="Calibri" w:cs="Times New Roman"/>
          <w:b/>
          <w:sz w:val="28"/>
          <w:szCs w:val="30"/>
        </w:rPr>
      </w:pPr>
      <w:r w:rsidRPr="008228A4">
        <w:rPr>
          <w:rFonts w:ascii="Calibri" w:eastAsia="SimSun" w:hAnsi="Calibri" w:cs="Times New Roman" w:hint="eastAsia"/>
          <w:b/>
          <w:sz w:val="28"/>
          <w:szCs w:val="30"/>
        </w:rPr>
        <w:t>【</w:t>
      </w:r>
      <w:r w:rsidRPr="008228A4">
        <w:rPr>
          <w:rFonts w:ascii="Calibri" w:eastAsia="SimSun" w:hAnsi="Calibri" w:cs="Times New Roman"/>
          <w:b/>
          <w:sz w:val="28"/>
          <w:szCs w:val="30"/>
        </w:rPr>
        <w:t xml:space="preserve">Japanese </w:t>
      </w:r>
      <w:r w:rsidRPr="008228A4">
        <w:rPr>
          <w:rFonts w:ascii="Calibri" w:eastAsia="SimSun" w:hAnsi="Calibri" w:cs="Times New Roman" w:hint="eastAsia"/>
          <w:b/>
          <w:sz w:val="28"/>
          <w:szCs w:val="30"/>
        </w:rPr>
        <w:t>C</w:t>
      </w:r>
      <w:r w:rsidRPr="008228A4">
        <w:rPr>
          <w:rFonts w:ascii="Calibri" w:eastAsia="SimSun" w:hAnsi="Calibri" w:cs="Times New Roman"/>
          <w:b/>
          <w:sz w:val="28"/>
          <w:szCs w:val="30"/>
        </w:rPr>
        <w:t xml:space="preserve">omprehensive </w:t>
      </w:r>
      <w:r w:rsidRPr="008228A4">
        <w:rPr>
          <w:rFonts w:ascii="Calibri" w:eastAsia="SimSun" w:hAnsi="Calibri" w:cs="Times New Roman" w:hint="eastAsia"/>
          <w:b/>
          <w:sz w:val="28"/>
          <w:szCs w:val="30"/>
        </w:rPr>
        <w:t>S</w:t>
      </w:r>
      <w:r w:rsidRPr="008228A4">
        <w:rPr>
          <w:rFonts w:ascii="Calibri" w:eastAsia="SimSun" w:hAnsi="Calibri" w:cs="Times New Roman"/>
          <w:b/>
          <w:sz w:val="28"/>
          <w:szCs w:val="30"/>
        </w:rPr>
        <w:t>kills</w:t>
      </w:r>
      <w:r w:rsidRPr="008228A4">
        <w:rPr>
          <w:rFonts w:ascii="Calibri" w:eastAsia="SimSun" w:hAnsi="Calibri" w:cs="Times New Roman" w:hint="eastAsia"/>
          <w:b/>
          <w:sz w:val="28"/>
          <w:szCs w:val="30"/>
        </w:rPr>
        <w:t>】</w:t>
      </w:r>
    </w:p>
    <w:p w:rsidR="008228A4" w:rsidRPr="008228A4" w:rsidRDefault="008228A4" w:rsidP="008228A4">
      <w:pPr>
        <w:spacing w:beforeLines="50" w:before="156" w:afterLines="50" w:after="156" w:line="288" w:lineRule="auto"/>
        <w:ind w:firstLineChars="150" w:firstLine="360"/>
        <w:rPr>
          <w:rFonts w:ascii="Calibri" w:eastAsia="SimSun" w:hAnsi="Calibri" w:cs="Times New Roman"/>
          <w:b/>
          <w:color w:val="008080"/>
          <w:sz w:val="30"/>
          <w:szCs w:val="30"/>
        </w:rPr>
      </w:pPr>
      <w:r w:rsidRPr="008228A4">
        <w:rPr>
          <w:rFonts w:ascii="SimHei" w:eastAsia="SimHei" w:hAnsi="SimSun" w:cs="Times New Roman"/>
          <w:sz w:val="24"/>
        </w:rPr>
        <w:t>一</w:t>
      </w:r>
      <w:r w:rsidRPr="008228A4">
        <w:rPr>
          <w:rFonts w:ascii="SimHei" w:eastAsia="SimHei" w:hAnsi="SimSun" w:cs="Times New Roman" w:hint="eastAsia"/>
          <w:sz w:val="24"/>
        </w:rPr>
        <w:t>、</w:t>
      </w:r>
      <w:r w:rsidRPr="008228A4">
        <w:rPr>
          <w:rFonts w:ascii="SimHei" w:eastAsia="SimHei" w:hAnsi="SimSun" w:cs="Times New Roman"/>
          <w:sz w:val="24"/>
        </w:rPr>
        <w:t>基本信息（必填项）</w:t>
      </w:r>
    </w:p>
    <w:p w:rsidR="008228A4" w:rsidRPr="008228A4" w:rsidRDefault="008228A4" w:rsidP="008228A4">
      <w:pPr>
        <w:snapToGrid w:val="0"/>
        <w:spacing w:line="288" w:lineRule="auto"/>
        <w:ind w:firstLineChars="196" w:firstLine="394"/>
        <w:rPr>
          <w:rFonts w:ascii="Calibri" w:eastAsia="SimSun" w:hAnsi="Calibri" w:cs="Times New Roman"/>
          <w:color w:val="000000"/>
          <w:sz w:val="20"/>
          <w:szCs w:val="20"/>
        </w:rPr>
      </w:pPr>
      <w:r w:rsidRPr="008228A4">
        <w:rPr>
          <w:rFonts w:ascii="Calibri" w:eastAsia="SimSun" w:hAnsi="Calibri" w:cs="Times New Roman"/>
          <w:b/>
          <w:bCs/>
          <w:color w:val="000000"/>
          <w:sz w:val="20"/>
          <w:szCs w:val="20"/>
        </w:rPr>
        <w:t>课程代码：</w:t>
      </w:r>
      <w:r w:rsidRPr="008228A4">
        <w:rPr>
          <w:rFonts w:ascii="Calibri" w:eastAsia="SimSun" w:hAnsi="Calibri" w:cs="Times New Roman"/>
          <w:color w:val="000000"/>
          <w:sz w:val="20"/>
          <w:szCs w:val="20"/>
        </w:rPr>
        <w:t>【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2020</w:t>
      </w:r>
      <w:r w:rsidR="001A07C8">
        <w:rPr>
          <w:rFonts w:ascii="Calibri" w:eastAsia="SimSun" w:hAnsi="Calibri" w:cs="Times New Roman"/>
          <w:color w:val="000000"/>
          <w:sz w:val="20"/>
          <w:szCs w:val="20"/>
        </w:rPr>
        <w:t>560</w:t>
      </w:r>
      <w:r w:rsidRPr="008228A4">
        <w:rPr>
          <w:rFonts w:ascii="Calibri" w:eastAsia="SimSun" w:hAnsi="Calibri" w:cs="Times New Roman"/>
          <w:color w:val="000000"/>
          <w:sz w:val="20"/>
          <w:szCs w:val="20"/>
        </w:rPr>
        <w:t>】</w:t>
      </w:r>
    </w:p>
    <w:p w:rsidR="008228A4" w:rsidRPr="008228A4" w:rsidRDefault="008228A4" w:rsidP="008228A4">
      <w:pPr>
        <w:snapToGrid w:val="0"/>
        <w:spacing w:line="288" w:lineRule="auto"/>
        <w:ind w:firstLineChars="196" w:firstLine="394"/>
        <w:rPr>
          <w:rFonts w:ascii="Calibri" w:eastAsia="SimSun" w:hAnsi="Calibri" w:cs="Times New Roman"/>
          <w:color w:val="000000"/>
          <w:szCs w:val="21"/>
        </w:rPr>
      </w:pPr>
      <w:r w:rsidRPr="008228A4">
        <w:rPr>
          <w:rFonts w:ascii="Calibri" w:eastAsia="SimSun" w:hAnsi="Calibri" w:cs="Times New Roman"/>
          <w:b/>
          <w:bCs/>
          <w:color w:val="000000"/>
          <w:sz w:val="20"/>
          <w:szCs w:val="20"/>
        </w:rPr>
        <w:t>课程学分：</w:t>
      </w:r>
      <w:r w:rsidRPr="008228A4">
        <w:rPr>
          <w:rFonts w:ascii="Calibri" w:eastAsia="SimSun" w:hAnsi="Calibri" w:cs="Times New Roman"/>
          <w:color w:val="000000"/>
          <w:sz w:val="20"/>
          <w:szCs w:val="20"/>
        </w:rPr>
        <w:t>【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2</w:t>
      </w:r>
      <w:r w:rsidRPr="008228A4">
        <w:rPr>
          <w:rFonts w:ascii="Calibri" w:eastAsia="SimSun" w:hAnsi="Calibri" w:cs="Times New Roman"/>
          <w:color w:val="000000"/>
          <w:sz w:val="20"/>
          <w:szCs w:val="20"/>
        </w:rPr>
        <w:t>】</w:t>
      </w:r>
      <w:bookmarkStart w:id="1" w:name="_GoBack"/>
      <w:bookmarkEnd w:id="1"/>
    </w:p>
    <w:p w:rsidR="008228A4" w:rsidRPr="008228A4" w:rsidRDefault="008228A4" w:rsidP="008228A4">
      <w:pPr>
        <w:snapToGrid w:val="0"/>
        <w:spacing w:line="288" w:lineRule="auto"/>
        <w:ind w:firstLineChars="196" w:firstLine="394"/>
        <w:rPr>
          <w:rFonts w:ascii="Calibri" w:eastAsia="SimSun" w:hAnsi="Calibri" w:cs="Times New Roman"/>
          <w:color w:val="000000"/>
          <w:szCs w:val="21"/>
        </w:rPr>
      </w:pPr>
      <w:r w:rsidRPr="008228A4">
        <w:rPr>
          <w:rFonts w:ascii="Calibri" w:eastAsia="SimSun" w:hAnsi="Calibri" w:cs="Times New Roman"/>
          <w:b/>
          <w:bCs/>
          <w:color w:val="000000"/>
          <w:sz w:val="20"/>
          <w:szCs w:val="20"/>
        </w:rPr>
        <w:t>面向专业：</w:t>
      </w:r>
      <w:r w:rsidRPr="008228A4">
        <w:rPr>
          <w:rFonts w:ascii="Calibri" w:eastAsia="SimSun" w:hAnsi="Calibri" w:cs="Times New Roman"/>
          <w:color w:val="000000"/>
          <w:sz w:val="20"/>
          <w:szCs w:val="20"/>
        </w:rPr>
        <w:t>【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网络工程（</w:t>
      </w:r>
      <w:r w:rsidR="001A07C8">
        <w:rPr>
          <w:rFonts w:ascii="Calibri" w:eastAsia="SimSun" w:hAnsi="Calibri" w:cs="Times New Roman" w:hint="eastAsia"/>
          <w:color w:val="000000"/>
          <w:sz w:val="20"/>
          <w:szCs w:val="20"/>
        </w:rPr>
        <w:t>国际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）、</w:t>
      </w:r>
      <w:r w:rsidR="001A07C8">
        <w:rPr>
          <w:rFonts w:ascii="Calibri" w:eastAsia="SimSun" w:hAnsi="Calibri" w:cs="Times New Roman" w:hint="eastAsia"/>
          <w:color w:val="000000"/>
          <w:sz w:val="20"/>
          <w:szCs w:val="20"/>
        </w:rPr>
        <w:t>日语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（</w:t>
      </w:r>
      <w:r w:rsidR="001A07C8">
        <w:rPr>
          <w:rFonts w:ascii="Calibri" w:eastAsia="SimSun" w:hAnsi="Calibri" w:cs="Times New Roman" w:hint="eastAsia"/>
          <w:color w:val="000000"/>
          <w:sz w:val="20"/>
          <w:szCs w:val="20"/>
        </w:rPr>
        <w:t>国际）</w:t>
      </w:r>
      <w:r w:rsidRPr="008228A4">
        <w:rPr>
          <w:rFonts w:ascii="Calibri" w:eastAsia="SimSun" w:hAnsi="Calibri" w:cs="Times New Roman"/>
          <w:color w:val="000000"/>
          <w:sz w:val="20"/>
          <w:szCs w:val="20"/>
        </w:rPr>
        <w:t>】</w:t>
      </w:r>
    </w:p>
    <w:p w:rsidR="008228A4" w:rsidRPr="008228A4" w:rsidRDefault="008228A4" w:rsidP="008228A4">
      <w:pPr>
        <w:snapToGrid w:val="0"/>
        <w:spacing w:line="288" w:lineRule="auto"/>
        <w:ind w:firstLineChars="196" w:firstLine="394"/>
        <w:rPr>
          <w:rFonts w:ascii="Calibri" w:eastAsia="SimSun" w:hAnsi="Calibri" w:cs="Times New Roman"/>
          <w:color w:val="000000"/>
          <w:sz w:val="20"/>
          <w:szCs w:val="20"/>
        </w:rPr>
      </w:pPr>
      <w:r w:rsidRPr="008228A4">
        <w:rPr>
          <w:rFonts w:ascii="Calibri" w:eastAsia="SimSun" w:hAnsi="Calibri" w:cs="Times New Roman"/>
          <w:b/>
          <w:bCs/>
          <w:color w:val="000000"/>
          <w:sz w:val="20"/>
          <w:szCs w:val="20"/>
        </w:rPr>
        <w:t>课程性质：</w:t>
      </w:r>
      <w:r w:rsidRPr="008228A4">
        <w:rPr>
          <w:rFonts w:ascii="Calibri" w:eastAsia="SimSun" w:hAnsi="Calibri" w:cs="Times New Roman"/>
          <w:color w:val="000000"/>
          <w:sz w:val="20"/>
          <w:szCs w:val="20"/>
        </w:rPr>
        <w:t>【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院级专业选修课</w:t>
      </w:r>
      <w:r w:rsidRPr="008228A4">
        <w:rPr>
          <w:rFonts w:ascii="Calibri" w:eastAsia="SimSun" w:hAnsi="Calibri" w:cs="Times New Roman"/>
          <w:color w:val="000000"/>
          <w:sz w:val="20"/>
          <w:szCs w:val="20"/>
        </w:rPr>
        <w:t>】</w:t>
      </w:r>
    </w:p>
    <w:p w:rsidR="008228A4" w:rsidRPr="008228A4" w:rsidRDefault="008228A4" w:rsidP="008228A4">
      <w:pPr>
        <w:adjustRightInd w:val="0"/>
        <w:snapToGrid w:val="0"/>
        <w:spacing w:line="300" w:lineRule="auto"/>
        <w:ind w:firstLineChars="196" w:firstLine="394"/>
        <w:rPr>
          <w:rFonts w:ascii="Times New Roman" w:eastAsia="SimSun" w:hAnsi="Times New Roman" w:cs="Times New Roman"/>
          <w:bCs/>
          <w:color w:val="000000"/>
          <w:szCs w:val="21"/>
        </w:rPr>
      </w:pPr>
      <w:r w:rsidRPr="008228A4">
        <w:rPr>
          <w:rFonts w:ascii="Calibri" w:eastAsia="SimSun" w:hAnsi="Calibri" w:cs="Times New Roman"/>
          <w:b/>
          <w:bCs/>
          <w:color w:val="000000"/>
          <w:sz w:val="20"/>
          <w:szCs w:val="20"/>
        </w:rPr>
        <w:t>开课院系：</w:t>
      </w:r>
      <w:r w:rsidRPr="008228A4">
        <w:rPr>
          <w:rFonts w:ascii="Times New Roman" w:eastAsia="SimSun" w:hAnsi="Times New Roman" w:cs="Times New Roman" w:hint="eastAsia"/>
          <w:bCs/>
          <w:color w:val="000000"/>
          <w:szCs w:val="21"/>
        </w:rPr>
        <w:t>国际教育学院日语教学中心</w:t>
      </w:r>
    </w:p>
    <w:p w:rsidR="008228A4" w:rsidRPr="008228A4" w:rsidRDefault="008228A4" w:rsidP="008228A4">
      <w:pPr>
        <w:snapToGrid w:val="0"/>
        <w:spacing w:line="288" w:lineRule="auto"/>
        <w:ind w:firstLineChars="196" w:firstLine="394"/>
        <w:rPr>
          <w:rFonts w:ascii="Calibri" w:eastAsia="SimSun" w:hAnsi="Calibri" w:cs="Times New Roman"/>
          <w:color w:val="000000"/>
          <w:sz w:val="20"/>
          <w:szCs w:val="20"/>
        </w:rPr>
      </w:pPr>
      <w:r w:rsidRPr="008228A4">
        <w:rPr>
          <w:rFonts w:ascii="Calibri" w:eastAsia="SimSun" w:hAnsi="Calibri" w:cs="Times New Roman"/>
          <w:b/>
          <w:bCs/>
          <w:color w:val="000000"/>
          <w:sz w:val="20"/>
          <w:szCs w:val="20"/>
        </w:rPr>
        <w:t>使用教材：</w:t>
      </w:r>
    </w:p>
    <w:p w:rsidR="008228A4" w:rsidRPr="008228A4" w:rsidRDefault="008228A4" w:rsidP="008228A4">
      <w:pPr>
        <w:snapToGrid w:val="0"/>
        <w:spacing w:line="288" w:lineRule="auto"/>
        <w:ind w:firstLineChars="396" w:firstLine="792"/>
        <w:rPr>
          <w:rFonts w:ascii="Calibri" w:eastAsia="SimSun" w:hAnsi="Calibri" w:cs="Times New Roman"/>
          <w:color w:val="000000"/>
          <w:sz w:val="20"/>
          <w:szCs w:val="20"/>
        </w:rPr>
      </w:pPr>
      <w:r w:rsidRPr="008228A4">
        <w:rPr>
          <w:rFonts w:ascii="Calibri" w:eastAsia="SimSun" w:hAnsi="Calibri" w:cs="Times New Roman"/>
          <w:color w:val="000000"/>
          <w:sz w:val="20"/>
          <w:szCs w:val="20"/>
        </w:rPr>
        <w:t>教材教材【</w:t>
      </w:r>
      <w:r w:rsidRPr="008228A4">
        <w:rPr>
          <w:rFonts w:ascii="SimSun" w:eastAsia="SimSun" w:hAnsi="SimSun" w:cs="Times New Roman" w:hint="eastAsia"/>
          <w:kern w:val="0"/>
          <w:szCs w:val="21"/>
        </w:rPr>
        <w:t>《</w:t>
      </w:r>
      <w:r w:rsidRPr="008228A4">
        <w:rPr>
          <w:rFonts w:ascii="SimSun" w:eastAsia="SimSun" w:hAnsi="SimSun" w:cs="Times New Roman" w:hint="eastAsia"/>
          <w:kern w:val="0"/>
          <w:sz w:val="20"/>
          <w:szCs w:val="20"/>
        </w:rPr>
        <w:t>红蓝宝书1</w:t>
      </w:r>
      <w:r w:rsidRPr="008228A4">
        <w:rPr>
          <w:rFonts w:ascii="SimSun" w:eastAsia="SimSun" w:hAnsi="SimSun" w:cs="Times New Roman"/>
          <w:kern w:val="0"/>
          <w:sz w:val="20"/>
          <w:szCs w:val="20"/>
        </w:rPr>
        <w:t>000</w:t>
      </w:r>
      <w:r w:rsidRPr="008228A4">
        <w:rPr>
          <w:rFonts w:ascii="SimSun" w:eastAsia="SimSun" w:hAnsi="SimSun" w:cs="Times New Roman" w:hint="eastAsia"/>
          <w:kern w:val="0"/>
          <w:sz w:val="20"/>
          <w:szCs w:val="20"/>
        </w:rPr>
        <w:t>题 新日语能力考试N2文字词汇文法》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，</w:t>
      </w:r>
      <w:r w:rsidRPr="008228A4">
        <w:rPr>
          <w:rFonts w:ascii="SimSun" w:eastAsia="SimSun" w:hAnsi="SimSun" w:cs="Times New Roman" w:hint="eastAsia"/>
          <w:kern w:val="0"/>
          <w:sz w:val="20"/>
          <w:szCs w:val="20"/>
        </w:rPr>
        <w:t>许小明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主编，</w:t>
      </w:r>
    </w:p>
    <w:p w:rsidR="008228A4" w:rsidRPr="008228A4" w:rsidRDefault="004A2916" w:rsidP="008228A4">
      <w:pPr>
        <w:snapToGrid w:val="0"/>
        <w:spacing w:line="288" w:lineRule="auto"/>
        <w:ind w:firstLineChars="896" w:firstLine="1882"/>
        <w:rPr>
          <w:rFonts w:ascii="Calibri" w:eastAsia="SimSun" w:hAnsi="Calibri" w:cs="Times New Roman"/>
          <w:color w:val="000000"/>
          <w:sz w:val="20"/>
          <w:szCs w:val="20"/>
        </w:rPr>
      </w:pPr>
      <w:hyperlink r:id="rId6" w:tgtFrame="_blank" w:history="1">
        <w:r w:rsidR="008228A4" w:rsidRPr="008228A4">
          <w:rPr>
            <w:rFonts w:ascii="SimSun" w:eastAsia="SimSun" w:hAnsi="SimSun" w:cs="Times New Roman" w:hint="eastAsia"/>
            <w:kern w:val="0"/>
            <w:sz w:val="20"/>
            <w:szCs w:val="20"/>
          </w:rPr>
          <w:t>华东理工大</w:t>
        </w:r>
        <w:r w:rsidR="008228A4" w:rsidRPr="008228A4">
          <w:rPr>
            <w:rFonts w:ascii="SimSun" w:eastAsia="SimSun" w:hAnsi="SimSun" w:cs="Times New Roman" w:hint="eastAsia"/>
            <w:kern w:val="0"/>
            <w:sz w:val="20"/>
            <w:szCs w:val="20"/>
          </w:rPr>
          <w:t>学</w:t>
        </w:r>
        <w:r w:rsidR="008228A4" w:rsidRPr="008228A4">
          <w:rPr>
            <w:rFonts w:ascii="SimSun" w:eastAsia="SimSun" w:hAnsi="SimSun" w:cs="Times New Roman"/>
            <w:kern w:val="0"/>
            <w:sz w:val="20"/>
            <w:szCs w:val="20"/>
          </w:rPr>
          <w:t>出版社</w:t>
        </w:r>
      </w:hyperlink>
      <w:r w:rsidR="008228A4" w:rsidRPr="008228A4">
        <w:rPr>
          <w:rFonts w:ascii="Calibri" w:eastAsia="SimSun" w:hAnsi="Calibri" w:cs="Times New Roman"/>
          <w:color w:val="000000"/>
          <w:sz w:val="20"/>
          <w:szCs w:val="20"/>
        </w:rPr>
        <w:t>】</w:t>
      </w:r>
    </w:p>
    <w:p w:rsidR="008228A4" w:rsidRPr="008228A4" w:rsidRDefault="008228A4" w:rsidP="008228A4">
      <w:pPr>
        <w:snapToGrid w:val="0"/>
        <w:spacing w:line="288" w:lineRule="auto"/>
        <w:ind w:leftChars="392" w:left="1823" w:hangingChars="500" w:hanging="1000"/>
        <w:rPr>
          <w:rFonts w:ascii="Calibri" w:eastAsia="SimSun" w:hAnsi="Calibri" w:cs="Times New Roman"/>
          <w:color w:val="000000"/>
          <w:sz w:val="20"/>
          <w:szCs w:val="20"/>
        </w:rPr>
      </w:pPr>
      <w:r w:rsidRPr="008228A4">
        <w:rPr>
          <w:rFonts w:ascii="Calibri" w:eastAsia="SimSun" w:hAnsi="Calibri" w:cs="Times New Roman"/>
          <w:color w:val="000000"/>
          <w:sz w:val="20"/>
          <w:szCs w:val="20"/>
        </w:rPr>
        <w:t>参考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书目</w:t>
      </w:r>
      <w:r w:rsidRPr="008228A4">
        <w:rPr>
          <w:rFonts w:ascii="Calibri" w:eastAsia="SimSun" w:hAnsi="Calibri" w:cs="Times New Roman"/>
          <w:color w:val="000000"/>
          <w:sz w:val="20"/>
          <w:szCs w:val="20"/>
        </w:rPr>
        <w:t>【</w:t>
      </w:r>
      <w:r w:rsidRPr="008228A4">
        <w:rPr>
          <w:rFonts w:ascii="SimSun" w:eastAsia="SimSun" w:hAnsi="SimSun" w:cs="Times New Roman" w:hint="eastAsia"/>
          <w:kern w:val="0"/>
          <w:sz w:val="20"/>
          <w:szCs w:val="20"/>
        </w:rPr>
        <w:t>《新日语能力考试考前对策 N2词汇》、《新日语能力考试考前对策 N2语法》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，</w:t>
      </w:r>
      <w:r w:rsidRPr="008228A4">
        <w:rPr>
          <w:rFonts w:ascii="SimSun" w:eastAsia="SimSun" w:hAnsi="SimSun" w:cs="Times New Roman" w:hint="eastAsia"/>
          <w:kern w:val="0"/>
          <w:sz w:val="20"/>
          <w:szCs w:val="20"/>
        </w:rPr>
        <w:t>佐佐木仁子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主编</w:t>
      </w:r>
      <w:r w:rsidRPr="008228A4">
        <w:rPr>
          <w:rFonts w:ascii="Verdana" w:eastAsia="SimSun" w:hAnsi="Verdana" w:cs="Times New Roman" w:hint="eastAsia"/>
          <w:sz w:val="20"/>
          <w:szCs w:val="20"/>
        </w:rPr>
        <w:t>，</w:t>
      </w:r>
      <w:r w:rsidRPr="008228A4">
        <w:rPr>
          <w:rFonts w:ascii="Calibri" w:eastAsia="SimSun" w:hAnsi="Calibri" w:cs="Times New Roman" w:hint="eastAsia"/>
          <w:sz w:val="20"/>
          <w:szCs w:val="20"/>
        </w:rPr>
        <w:t>世纪图书出版公司</w:t>
      </w:r>
      <w:r w:rsidRPr="008228A4">
        <w:rPr>
          <w:rFonts w:ascii="Calibri" w:eastAsia="SimSun" w:hAnsi="Calibri" w:cs="Times New Roman"/>
          <w:color w:val="000000"/>
          <w:sz w:val="20"/>
          <w:szCs w:val="20"/>
        </w:rPr>
        <w:t>】</w:t>
      </w:r>
    </w:p>
    <w:p w:rsidR="008228A4" w:rsidRPr="008228A4" w:rsidRDefault="008228A4" w:rsidP="008228A4">
      <w:pPr>
        <w:snapToGrid w:val="0"/>
        <w:spacing w:line="288" w:lineRule="auto"/>
        <w:ind w:firstLineChars="196" w:firstLine="394"/>
        <w:rPr>
          <w:rFonts w:ascii="Calibri" w:eastAsia="SimSun" w:hAnsi="Calibri" w:cs="Times New Roman"/>
          <w:b/>
          <w:bCs/>
          <w:color w:val="000000"/>
          <w:sz w:val="20"/>
          <w:szCs w:val="20"/>
        </w:rPr>
      </w:pPr>
      <w:r w:rsidRPr="008228A4">
        <w:rPr>
          <w:rFonts w:ascii="Calibri" w:eastAsia="SimSun" w:hAnsi="Calibri" w:cs="Times New Roman" w:hint="eastAsia"/>
          <w:b/>
          <w:bCs/>
          <w:color w:val="000000"/>
          <w:sz w:val="20"/>
          <w:szCs w:val="20"/>
        </w:rPr>
        <w:t>课程网站网址：</w:t>
      </w:r>
    </w:p>
    <w:p w:rsidR="008228A4" w:rsidRPr="008228A4" w:rsidRDefault="008228A4" w:rsidP="008228A4">
      <w:pPr>
        <w:snapToGrid w:val="0"/>
        <w:spacing w:line="288" w:lineRule="auto"/>
        <w:ind w:firstLineChars="196" w:firstLine="392"/>
        <w:rPr>
          <w:rFonts w:ascii="Calibri" w:eastAsia="SimSun" w:hAnsi="Calibri" w:cs="Times New Roman"/>
          <w:color w:val="000000"/>
          <w:sz w:val="20"/>
          <w:szCs w:val="20"/>
        </w:rPr>
      </w:pPr>
      <w:r w:rsidRPr="008228A4">
        <w:rPr>
          <w:rFonts w:ascii="Calibri" w:eastAsia="SimSun" w:hAnsi="Calibri" w:cs="Times New Roman"/>
          <w:color w:val="000000"/>
          <w:sz w:val="20"/>
          <w:szCs w:val="20"/>
        </w:rPr>
        <w:t>http://jwxt.gench.edu.cn/eams/teach/grade/lesson/report!blank.action?lesson.id=4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52331</w:t>
      </w:r>
    </w:p>
    <w:p w:rsidR="008228A4" w:rsidRPr="008228A4" w:rsidRDefault="008228A4" w:rsidP="008228A4">
      <w:pPr>
        <w:adjustRightInd w:val="0"/>
        <w:snapToGrid w:val="0"/>
        <w:spacing w:line="288" w:lineRule="auto"/>
        <w:ind w:firstLineChars="196" w:firstLine="394"/>
        <w:rPr>
          <w:rFonts w:ascii="Calibri" w:eastAsia="SimSun" w:hAnsi="Calibri" w:cs="Times New Roman"/>
          <w:color w:val="000000"/>
          <w:sz w:val="20"/>
          <w:szCs w:val="20"/>
        </w:rPr>
      </w:pPr>
      <w:r w:rsidRPr="008228A4">
        <w:rPr>
          <w:rFonts w:ascii="Calibri" w:eastAsia="SimSun" w:hAnsi="Calibri" w:cs="Times New Roman"/>
          <w:b/>
          <w:bCs/>
          <w:color w:val="000000"/>
          <w:sz w:val="20"/>
          <w:szCs w:val="20"/>
        </w:rPr>
        <w:t>先修课程：</w:t>
      </w:r>
      <w:r w:rsidRPr="008228A4">
        <w:rPr>
          <w:rFonts w:ascii="Calibri" w:eastAsia="SimSun" w:hAnsi="Calibri" w:cs="Times New Roman"/>
          <w:color w:val="000000"/>
          <w:sz w:val="20"/>
          <w:szCs w:val="20"/>
        </w:rPr>
        <w:t>【</w:t>
      </w:r>
      <w:r w:rsidR="001A07C8">
        <w:rPr>
          <w:rFonts w:ascii="Calibri" w:eastAsia="SimSun" w:hAnsi="Calibri" w:cs="Times New Roman" w:hint="eastAsia"/>
          <w:color w:val="000000"/>
          <w:sz w:val="20"/>
          <w:szCs w:val="20"/>
        </w:rPr>
        <w:t>综合日语</w:t>
      </w:r>
      <w:r w:rsidR="001A07C8">
        <w:rPr>
          <w:rFonts w:ascii="Calibri" w:eastAsia="SimSun" w:hAnsi="Calibri" w:cs="Times New Roman" w:hint="eastAsia"/>
          <w:color w:val="000000"/>
          <w:sz w:val="20"/>
          <w:szCs w:val="20"/>
        </w:rPr>
        <w:t>3</w:t>
      </w:r>
      <w:r w:rsidR="001A07C8">
        <w:rPr>
          <w:rFonts w:ascii="Calibri" w:eastAsia="SimSun" w:hAnsi="Calibri" w:cs="Times New Roman"/>
          <w:color w:val="000000"/>
          <w:sz w:val="20"/>
          <w:szCs w:val="20"/>
        </w:rPr>
        <w:t xml:space="preserve"> 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 xml:space="preserve"> </w:t>
      </w:r>
      <w:r w:rsidR="003D48BF">
        <w:rPr>
          <w:rFonts w:ascii="Calibri" w:eastAsia="SimSun" w:hAnsi="Calibri" w:cs="Times New Roman"/>
          <w:bCs/>
          <w:color w:val="000000"/>
          <w:sz w:val="20"/>
          <w:szCs w:val="20"/>
        </w:rPr>
        <w:t>2</w:t>
      </w:r>
      <w:r w:rsidR="006A52C0">
        <w:rPr>
          <w:rFonts w:ascii="Calibri" w:eastAsia="SimSun" w:hAnsi="Calibri" w:cs="Times New Roman"/>
          <w:bCs/>
          <w:color w:val="000000"/>
          <w:sz w:val="20"/>
          <w:szCs w:val="20"/>
        </w:rPr>
        <w:t>020052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（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10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）或</w:t>
      </w:r>
      <w:r w:rsidR="001A07C8">
        <w:rPr>
          <w:rFonts w:ascii="Calibri" w:eastAsia="SimSun" w:hAnsi="Calibri" w:cs="Times New Roman" w:hint="eastAsia"/>
          <w:color w:val="000000"/>
          <w:sz w:val="20"/>
          <w:szCs w:val="20"/>
        </w:rPr>
        <w:t>综合日语</w:t>
      </w:r>
      <w:r w:rsidR="001A07C8">
        <w:rPr>
          <w:rFonts w:ascii="Calibri" w:eastAsia="SimSun" w:hAnsi="Calibri" w:cs="Times New Roman"/>
          <w:color w:val="000000"/>
          <w:sz w:val="20"/>
          <w:szCs w:val="20"/>
        </w:rPr>
        <w:t>4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 xml:space="preserve"> </w:t>
      </w:r>
      <w:r w:rsidR="001A07C8">
        <w:rPr>
          <w:rFonts w:ascii="Calibri" w:eastAsia="SimSun" w:hAnsi="Calibri" w:cs="Times New Roman"/>
          <w:color w:val="000000"/>
          <w:sz w:val="20"/>
          <w:szCs w:val="20"/>
        </w:rPr>
        <w:t xml:space="preserve"> 2140005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（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10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）</w:t>
      </w:r>
      <w:r w:rsidRPr="008228A4">
        <w:rPr>
          <w:rFonts w:ascii="Calibri" w:eastAsia="SimSun" w:hAnsi="Calibri" w:cs="Times New Roman"/>
          <w:color w:val="000000"/>
          <w:sz w:val="20"/>
          <w:szCs w:val="20"/>
        </w:rPr>
        <w:t>】</w:t>
      </w:r>
    </w:p>
    <w:p w:rsidR="008228A4" w:rsidRPr="008228A4" w:rsidRDefault="008228A4" w:rsidP="008228A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Calibri" w:eastAsia="SimSun" w:hAnsi="Calibri" w:cs="Times New Roman"/>
          <w:b/>
          <w:color w:val="000000"/>
          <w:sz w:val="24"/>
          <w:szCs w:val="20"/>
        </w:rPr>
      </w:pPr>
      <w:r w:rsidRPr="008228A4">
        <w:rPr>
          <w:rFonts w:ascii="SimHei" w:eastAsia="SimHei" w:hAnsi="SimSun" w:cs="Times New Roman"/>
          <w:sz w:val="24"/>
        </w:rPr>
        <w:t>二</w:t>
      </w:r>
      <w:r w:rsidRPr="008228A4">
        <w:rPr>
          <w:rFonts w:ascii="SimHei" w:eastAsia="SimHei" w:hAnsi="SimSun" w:cs="Times New Roman" w:hint="eastAsia"/>
          <w:sz w:val="24"/>
        </w:rPr>
        <w:t>、</w:t>
      </w:r>
      <w:r w:rsidRPr="008228A4">
        <w:rPr>
          <w:rFonts w:ascii="SimHei" w:eastAsia="SimHei" w:hAnsi="SimSun" w:cs="Times New Roman"/>
          <w:sz w:val="24"/>
        </w:rPr>
        <w:t>课程简介（必填项）</w:t>
      </w:r>
    </w:p>
    <w:p w:rsidR="008228A4" w:rsidRPr="008228A4" w:rsidRDefault="008228A4" w:rsidP="008228A4">
      <w:pPr>
        <w:snapToGrid w:val="0"/>
        <w:spacing w:line="288" w:lineRule="auto"/>
        <w:ind w:firstLineChars="200" w:firstLine="400"/>
        <w:rPr>
          <w:rFonts w:ascii="Calibri" w:eastAsia="SimSun" w:hAnsi="Calibri" w:cs="Times New Roman"/>
          <w:color w:val="000000"/>
          <w:sz w:val="20"/>
          <w:szCs w:val="20"/>
        </w:rPr>
      </w:pP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本课程适用日语专业本科</w:t>
      </w:r>
      <w:r w:rsidR="001A07C8">
        <w:rPr>
          <w:rFonts w:ascii="Calibri" w:eastAsia="SimSun" w:hAnsi="Calibri" w:cs="Times New Roman" w:hint="eastAsia"/>
          <w:color w:val="000000"/>
          <w:sz w:val="20"/>
          <w:szCs w:val="20"/>
        </w:rPr>
        <w:t>二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年级阶段以及网络工程</w:t>
      </w:r>
      <w:r w:rsidR="001A07C8">
        <w:rPr>
          <w:rFonts w:ascii="Calibri" w:eastAsia="SimSun" w:hAnsi="Calibri" w:cs="Times New Roman" w:hint="eastAsia"/>
          <w:color w:val="000000"/>
          <w:sz w:val="20"/>
          <w:szCs w:val="20"/>
        </w:rPr>
        <w:t>三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年级学生，在日语本科二年级下学期或网络工程（</w:t>
      </w:r>
      <w:r w:rsidR="001A07C8">
        <w:rPr>
          <w:rFonts w:ascii="Calibri" w:eastAsia="SimSun" w:hAnsi="Calibri" w:cs="Times New Roman" w:hint="eastAsia"/>
          <w:color w:val="000000"/>
          <w:sz w:val="20"/>
          <w:szCs w:val="20"/>
        </w:rPr>
        <w:t>国际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）三年级下学期开课。新日语能力考试自</w:t>
      </w:r>
      <w:r w:rsidRPr="008228A4">
        <w:rPr>
          <w:rFonts w:ascii="Calibri" w:eastAsia="SimSun" w:hAnsi="Calibri" w:cs="Times New Roman"/>
          <w:color w:val="000000"/>
          <w:sz w:val="20"/>
          <w:szCs w:val="20"/>
        </w:rPr>
        <w:t>2010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年实施以来，成为日本留学、日本企业招聘检测学生日语能力的重要工具，其重要程度及含金量不言而喻。</w:t>
      </w:r>
    </w:p>
    <w:p w:rsidR="008228A4" w:rsidRPr="008228A4" w:rsidRDefault="008228A4" w:rsidP="001A07C8">
      <w:pPr>
        <w:snapToGrid w:val="0"/>
        <w:spacing w:line="240" w:lineRule="atLeast"/>
        <w:ind w:firstLineChars="200" w:firstLine="400"/>
        <w:rPr>
          <w:rFonts w:ascii="Calibri" w:eastAsia="SimSun" w:hAnsi="Calibri" w:cs="Times New Roman"/>
          <w:color w:val="000000"/>
          <w:sz w:val="20"/>
          <w:szCs w:val="20"/>
        </w:rPr>
      </w:pP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本课程的目的在于结合日语能力考试的要求，系统地归纳、总结和讲解日语专四、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N2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阶段所要求掌握的语言知识点，训练和提高学生的语言技能。按照“日语能力考试出题基准”的要求，从文字、词汇、语法（主要讲解助词和基本句型）等进行详细的说明和讲解，同时对听力、阅读作一定的训练和应对策略的说明。通过本课程的学习，目的是让学生能够顺利通过日语专四、日语能力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N2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级别的考试，为今后的进一步学习打好基础。</w:t>
      </w:r>
    </w:p>
    <w:p w:rsidR="008228A4" w:rsidRPr="008228A4" w:rsidRDefault="008228A4" w:rsidP="008228A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 w:cs="Times New Roman"/>
          <w:sz w:val="24"/>
        </w:rPr>
      </w:pPr>
      <w:r w:rsidRPr="008228A4">
        <w:rPr>
          <w:rFonts w:ascii="SimHei" w:eastAsia="SimHei" w:hAnsi="SimSun" w:cs="Times New Roman"/>
          <w:sz w:val="24"/>
        </w:rPr>
        <w:t>三</w:t>
      </w:r>
      <w:r w:rsidRPr="008228A4">
        <w:rPr>
          <w:rFonts w:ascii="SimHei" w:eastAsia="SimHei" w:hAnsi="SimSun" w:cs="Times New Roman" w:hint="eastAsia"/>
          <w:sz w:val="24"/>
        </w:rPr>
        <w:t>、</w:t>
      </w:r>
      <w:r w:rsidRPr="008228A4">
        <w:rPr>
          <w:rFonts w:ascii="SimHei" w:eastAsia="SimHei" w:hAnsi="SimSun" w:cs="Times New Roman"/>
          <w:sz w:val="24"/>
        </w:rPr>
        <w:t>选课建议（必填项）</w:t>
      </w:r>
    </w:p>
    <w:p w:rsidR="008228A4" w:rsidRPr="008228A4" w:rsidRDefault="008228A4" w:rsidP="008228A4">
      <w:pPr>
        <w:snapToGrid w:val="0"/>
        <w:spacing w:line="288" w:lineRule="auto"/>
        <w:ind w:firstLineChars="200" w:firstLine="400"/>
        <w:rPr>
          <w:rFonts w:ascii="Calibri" w:eastAsia="SimSun" w:hAnsi="Calibri" w:cs="Times New Roman"/>
          <w:color w:val="000000"/>
          <w:sz w:val="20"/>
          <w:szCs w:val="20"/>
        </w:rPr>
      </w:pP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本课程适合网络工程（</w:t>
      </w:r>
      <w:r w:rsidR="00770710">
        <w:rPr>
          <w:rFonts w:ascii="Calibri" w:eastAsia="SimSun" w:hAnsi="Calibri" w:cs="Times New Roman" w:hint="eastAsia"/>
          <w:color w:val="000000"/>
          <w:sz w:val="20"/>
          <w:szCs w:val="20"/>
        </w:rPr>
        <w:t>国际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）</w:t>
      </w:r>
      <w:r w:rsidR="00770710">
        <w:rPr>
          <w:rFonts w:ascii="Calibri" w:eastAsia="SimSun" w:hAnsi="Calibri" w:cs="Times New Roman" w:hint="eastAsia"/>
          <w:color w:val="000000"/>
          <w:sz w:val="20"/>
          <w:szCs w:val="20"/>
        </w:rPr>
        <w:t>第三学年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、</w:t>
      </w:r>
      <w:r w:rsidR="00770710">
        <w:rPr>
          <w:rFonts w:ascii="Calibri" w:eastAsia="SimSun" w:hAnsi="Calibri" w:cs="Times New Roman" w:hint="eastAsia"/>
          <w:color w:val="000000"/>
          <w:sz w:val="20"/>
          <w:szCs w:val="20"/>
        </w:rPr>
        <w:t>本日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（</w:t>
      </w:r>
      <w:r w:rsidR="00770710">
        <w:rPr>
          <w:rFonts w:ascii="Calibri" w:eastAsia="SimSun" w:hAnsi="Calibri" w:cs="Times New Roman" w:hint="eastAsia"/>
          <w:color w:val="000000"/>
          <w:sz w:val="20"/>
          <w:szCs w:val="20"/>
        </w:rPr>
        <w:t>国际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）本科专业第</w:t>
      </w:r>
      <w:r w:rsidR="00770710">
        <w:rPr>
          <w:rFonts w:ascii="Calibri" w:eastAsia="SimSun" w:hAnsi="Calibri" w:cs="Times New Roman" w:hint="eastAsia"/>
          <w:color w:val="000000"/>
          <w:sz w:val="20"/>
          <w:szCs w:val="20"/>
        </w:rPr>
        <w:t>二</w:t>
      </w:r>
      <w:r w:rsidRPr="008228A4">
        <w:rPr>
          <w:rFonts w:ascii="Calibri" w:eastAsia="SimSun" w:hAnsi="Calibri" w:cs="Times New Roman" w:hint="eastAsia"/>
          <w:color w:val="000000"/>
          <w:sz w:val="20"/>
          <w:szCs w:val="20"/>
        </w:rPr>
        <w:t>学年开设。</w:t>
      </w:r>
    </w:p>
    <w:p w:rsidR="008228A4" w:rsidRPr="008228A4" w:rsidRDefault="008228A4" w:rsidP="008228A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 w:cs="Times New Roman"/>
          <w:sz w:val="24"/>
        </w:rPr>
      </w:pPr>
      <w:r w:rsidRPr="008228A4">
        <w:rPr>
          <w:rFonts w:ascii="SimHei" w:eastAsia="SimHei" w:hAnsi="SimSun" w:cs="Times New Roman"/>
          <w:sz w:val="24"/>
        </w:rPr>
        <w:t>四</w:t>
      </w:r>
      <w:r w:rsidRPr="008228A4">
        <w:rPr>
          <w:rFonts w:ascii="SimHei" w:eastAsia="SimHei" w:hAnsi="SimSun" w:cs="Times New Roman" w:hint="eastAsia"/>
          <w:sz w:val="24"/>
        </w:rPr>
        <w:t>、</w:t>
      </w:r>
      <w:r w:rsidRPr="008228A4">
        <w:rPr>
          <w:rFonts w:ascii="SimHei" w:eastAsia="SimHei" w:hAnsi="SimSun" w:cs="Times New Roman"/>
          <w:sz w:val="24"/>
        </w:rPr>
        <w:t>课程与</w:t>
      </w:r>
      <w:r w:rsidRPr="008228A4">
        <w:rPr>
          <w:rFonts w:ascii="SimHei" w:eastAsia="SimHei" w:hAnsi="SimSun" w:cs="Times New Roman" w:hint="eastAsia"/>
          <w:sz w:val="24"/>
        </w:rPr>
        <w:t>专业毕业要求</w:t>
      </w:r>
      <w:r w:rsidRPr="008228A4">
        <w:rPr>
          <w:rFonts w:ascii="SimHei" w:eastAsia="SimHei" w:hAnsi="SimSun" w:cs="Times New Roman"/>
          <w:sz w:val="24"/>
        </w:rPr>
        <w:t>的关联性（必填项）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8228A4" w:rsidRPr="008228A4" w:rsidTr="00822079">
        <w:tc>
          <w:tcPr>
            <w:tcW w:w="6912" w:type="dxa"/>
            <w:gridSpan w:val="2"/>
            <w:shd w:val="clear" w:color="auto" w:fill="auto"/>
          </w:tcPr>
          <w:p w:rsidR="008228A4" w:rsidRPr="008228A4" w:rsidRDefault="008228A4" w:rsidP="008228A4">
            <w:pPr>
              <w:jc w:val="center"/>
              <w:rPr>
                <w:rFonts w:ascii="SimHei" w:eastAsia="SimHei" w:hAnsi="SimHei" w:cs="SimHei"/>
                <w:kern w:val="0"/>
                <w:sz w:val="20"/>
                <w:szCs w:val="20"/>
              </w:rPr>
            </w:pPr>
            <w:r w:rsidRPr="008228A4">
              <w:rPr>
                <w:rFonts w:ascii="SimHei" w:eastAsia="SimHei" w:hAnsi="SimHei" w:cs="SimHei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  <w:shd w:val="clear" w:color="auto" w:fill="auto"/>
          </w:tcPr>
          <w:p w:rsidR="008228A4" w:rsidRPr="008228A4" w:rsidRDefault="008228A4" w:rsidP="008228A4">
            <w:pPr>
              <w:jc w:val="center"/>
              <w:rPr>
                <w:rFonts w:ascii="SimHei" w:eastAsia="SimHei" w:hAnsi="SimHei" w:cs="SimHei"/>
                <w:kern w:val="0"/>
                <w:sz w:val="20"/>
                <w:szCs w:val="20"/>
              </w:rPr>
            </w:pPr>
            <w:r w:rsidRPr="008228A4">
              <w:rPr>
                <w:rFonts w:ascii="SimHei" w:eastAsia="SimHei" w:hAnsi="SimHei" w:cs="SimHei" w:hint="eastAsia"/>
                <w:kern w:val="0"/>
                <w:sz w:val="20"/>
                <w:szCs w:val="20"/>
              </w:rPr>
              <w:t>关联</w:t>
            </w:r>
          </w:p>
        </w:tc>
      </w:tr>
      <w:tr w:rsidR="008228A4" w:rsidRPr="008228A4" w:rsidTr="00822079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228A4" w:rsidRPr="008228A4" w:rsidRDefault="008228A4" w:rsidP="008228A4">
            <w:pPr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  <w:r w:rsidRPr="008228A4"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LO111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LO112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  <w:r w:rsidRPr="008228A4"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lastRenderedPageBreak/>
              <w:t>LO21：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LO211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能根据需要自己确定学习目标，并设计学习计划。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 w:rsidRPr="008228A4"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228A4" w:rsidRPr="008228A4" w:rsidTr="00822079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L0212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Calibri" w:eastAsia="SimSun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228A4" w:rsidRPr="008228A4" w:rsidTr="00822079">
        <w:trPr>
          <w:trHeight w:val="12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  <w:r w:rsidRPr="008228A4"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LO311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LO312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LO313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 w:rsidRPr="008228A4"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228A4" w:rsidRPr="008228A4" w:rsidTr="00822079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LO314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 w:rsidRPr="008228A4"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228A4" w:rsidRPr="008228A4" w:rsidTr="00822079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LO315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 w:rsidRPr="008228A4"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LO321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LO322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LO323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LO324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 w:rsidRPr="008228A4"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LO331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LO332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 w:rsidRPr="008228A4"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LO341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LO342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  <w:r w:rsidRPr="008228A4"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L0411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 xml:space="preserve">L0412 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158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LO413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LO414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身心健康，能承受学习和生活中的压力。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  <w:r w:rsidRPr="008228A4"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L0511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 xml:space="preserve">L0512 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 xml:space="preserve">L0513 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L0514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1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  <w:r w:rsidRPr="008228A4"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LO611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LO612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LO613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  <w:r w:rsidRPr="008228A4"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LO711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LO712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LO713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LO714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  <w:r w:rsidRPr="008228A4"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LO811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LO812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228A4" w:rsidRPr="008228A4" w:rsidTr="00822079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LO813</w:t>
            </w:r>
            <w:r w:rsidRPr="008228A4">
              <w:rPr>
                <w:rFonts w:ascii="Calibri" w:eastAsia="SimSun" w:hAnsi="Calibri" w:cs="Times New Roman" w:hint="eastAsia"/>
                <w:kern w:val="0"/>
                <w:szCs w:val="21"/>
              </w:rPr>
              <w:t>有国际竞争与合作意识。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</w:tbl>
    <w:p w:rsidR="008228A4" w:rsidRPr="008228A4" w:rsidRDefault="008228A4" w:rsidP="008228A4">
      <w:pPr>
        <w:ind w:firstLineChars="200" w:firstLine="420"/>
        <w:rPr>
          <w:rFonts w:ascii="Calibri" w:eastAsia="SimSun" w:hAnsi="Calibri" w:cs="Times New Roman"/>
        </w:rPr>
      </w:pPr>
    </w:p>
    <w:p w:rsidR="008228A4" w:rsidRPr="008228A4" w:rsidRDefault="008228A4" w:rsidP="008228A4">
      <w:pPr>
        <w:ind w:firstLineChars="200" w:firstLine="420"/>
        <w:rPr>
          <w:rFonts w:ascii="Calibri" w:eastAsia="SimSun" w:hAnsi="Calibri" w:cs="Times New Roman"/>
        </w:rPr>
      </w:pPr>
      <w:r w:rsidRPr="008228A4">
        <w:rPr>
          <w:rFonts w:ascii="Calibri" w:eastAsia="SimSun" w:hAnsi="Calibri" w:cs="Times New Roman" w:hint="eastAsia"/>
        </w:rPr>
        <w:t>备注：</w:t>
      </w:r>
      <w:r w:rsidRPr="008228A4">
        <w:rPr>
          <w:rFonts w:ascii="Calibri" w:eastAsia="SimSun" w:hAnsi="Calibri" w:cs="Times New Roman" w:hint="eastAsia"/>
        </w:rPr>
        <w:t>LO=</w:t>
      </w:r>
      <w:r w:rsidRPr="008228A4">
        <w:rPr>
          <w:rFonts w:ascii="Calibri" w:eastAsia="SimSun" w:hAnsi="Calibri" w:cs="Times New Roman"/>
        </w:rPr>
        <w:t>learning outcomes</w:t>
      </w:r>
      <w:r w:rsidRPr="008228A4">
        <w:rPr>
          <w:rFonts w:ascii="Calibri" w:eastAsia="SimSun" w:hAnsi="Calibri" w:cs="Times New Roman" w:hint="eastAsia"/>
        </w:rPr>
        <w:t>（学习成果）</w:t>
      </w:r>
    </w:p>
    <w:p w:rsidR="008228A4" w:rsidRPr="008228A4" w:rsidRDefault="008228A4" w:rsidP="008228A4">
      <w:pPr>
        <w:rPr>
          <w:rFonts w:ascii="Calibri" w:eastAsia="SimSun" w:hAnsi="Calibri" w:cs="Times New Roman"/>
        </w:rPr>
      </w:pPr>
    </w:p>
    <w:p w:rsidR="008228A4" w:rsidRPr="008228A4" w:rsidRDefault="008228A4" w:rsidP="008228A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 w:cs="Times New Roman"/>
          <w:sz w:val="24"/>
        </w:rPr>
      </w:pPr>
      <w:r w:rsidRPr="008228A4">
        <w:rPr>
          <w:rFonts w:ascii="SimHei" w:eastAsia="SimHei" w:hAnsi="SimSun" w:cs="Times New Roman" w:hint="eastAsia"/>
          <w:sz w:val="24"/>
        </w:rPr>
        <w:t>五、</w:t>
      </w:r>
      <w:r w:rsidRPr="008228A4">
        <w:rPr>
          <w:rFonts w:ascii="SimHei" w:eastAsia="SimHei" w:hAnsi="SimSun" w:cs="Times New Roman"/>
          <w:sz w:val="24"/>
        </w:rPr>
        <w:t>课程</w:t>
      </w:r>
      <w:r w:rsidRPr="008228A4">
        <w:rPr>
          <w:rFonts w:ascii="SimHei" w:eastAsia="SimHei" w:hAnsi="SimSun" w:cs="Times New Roman" w:hint="eastAsia"/>
          <w:sz w:val="24"/>
        </w:rPr>
        <w:t>目标/课程预期学习成果</w:t>
      </w:r>
      <w:r w:rsidRPr="008228A4">
        <w:rPr>
          <w:rFonts w:ascii="SimHei" w:eastAsia="SimHei" w:hAnsi="SimSun" w:cs="Times New Roman"/>
          <w:sz w:val="24"/>
        </w:rPr>
        <w:t>（必填项）（</w:t>
      </w:r>
      <w:r w:rsidRPr="008228A4">
        <w:rPr>
          <w:rFonts w:ascii="SimHei" w:eastAsia="SimHei" w:hAnsi="SimSun" w:cs="Times New Roman" w:hint="eastAsia"/>
          <w:sz w:val="24"/>
        </w:rPr>
        <w:t>预期学习成果</w:t>
      </w:r>
      <w:r w:rsidRPr="008228A4">
        <w:rPr>
          <w:rFonts w:ascii="SimHei" w:eastAsia="SimHei" w:hAnsi="SimSun" w:cs="Times New Roman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133"/>
        <w:gridCol w:w="2512"/>
        <w:gridCol w:w="2199"/>
        <w:gridCol w:w="1276"/>
      </w:tblGrid>
      <w:tr w:rsidR="008228A4" w:rsidRPr="008228A4" w:rsidTr="00822079">
        <w:tc>
          <w:tcPr>
            <w:tcW w:w="535" w:type="dxa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</w:rPr>
            </w:pPr>
            <w:r w:rsidRPr="008228A4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</w:rPr>
            </w:pPr>
            <w:r w:rsidRPr="008228A4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</w:rPr>
            </w:pPr>
            <w:r w:rsidRPr="008228A4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12" w:type="dxa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8228A4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</w:rPr>
            </w:pPr>
            <w:r w:rsidRPr="008228A4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</w:rPr>
            </w:pPr>
            <w:r w:rsidRPr="008228A4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</w:rPr>
            </w:pPr>
            <w:r w:rsidRPr="008228A4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228A4" w:rsidRPr="008228A4" w:rsidTr="00822079">
        <w:trPr>
          <w:trHeight w:val="1094"/>
        </w:trPr>
        <w:tc>
          <w:tcPr>
            <w:tcW w:w="535" w:type="dxa"/>
          </w:tcPr>
          <w:p w:rsidR="008228A4" w:rsidRPr="008228A4" w:rsidRDefault="008228A4" w:rsidP="008228A4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 w:rsidRPr="008228A4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3" w:type="dxa"/>
          </w:tcPr>
          <w:p w:rsidR="008228A4" w:rsidRPr="008228A4" w:rsidRDefault="008228A4" w:rsidP="008228A4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8228A4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2512" w:type="dxa"/>
            <w:vAlign w:val="center"/>
          </w:tcPr>
          <w:p w:rsidR="008228A4" w:rsidRPr="008228A4" w:rsidRDefault="008228A4" w:rsidP="008228A4">
            <w:pPr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8228A4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要求学生按照老师的进度要求，有序安排学习老师布置的自学作业。</w:t>
            </w:r>
          </w:p>
        </w:tc>
        <w:tc>
          <w:tcPr>
            <w:tcW w:w="2199" w:type="dxa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8228A4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经常督促</w:t>
            </w:r>
          </w:p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8228A4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严格检查</w:t>
            </w:r>
          </w:p>
        </w:tc>
        <w:tc>
          <w:tcPr>
            <w:tcW w:w="1276" w:type="dxa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8228A4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每周一次堂测，检查学生自学结果</w:t>
            </w:r>
          </w:p>
        </w:tc>
      </w:tr>
      <w:tr w:rsidR="008228A4" w:rsidRPr="008228A4" w:rsidTr="00822079">
        <w:trPr>
          <w:trHeight w:val="1226"/>
        </w:trPr>
        <w:tc>
          <w:tcPr>
            <w:tcW w:w="535" w:type="dxa"/>
          </w:tcPr>
          <w:p w:rsidR="008228A4" w:rsidRPr="008228A4" w:rsidRDefault="006D5389" w:rsidP="008228A4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8228A4" w:rsidRPr="008228A4" w:rsidRDefault="008228A4" w:rsidP="008228A4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8228A4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LO313</w:t>
            </w:r>
          </w:p>
        </w:tc>
        <w:tc>
          <w:tcPr>
            <w:tcW w:w="2512" w:type="dxa"/>
          </w:tcPr>
          <w:p w:rsidR="008228A4" w:rsidRPr="008228A4" w:rsidRDefault="008228A4" w:rsidP="008228A4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8228A4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掌握各项日语阅读技能，包括细读本文和会话，泛读课文应用文等，提高分析归纳、推理检验等逻辑思维能力。对课文涉及的话题有自己的想法，能对文章观点进行简单的评</w:t>
            </w:r>
            <w:r w:rsidRPr="008228A4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lastRenderedPageBreak/>
              <w:t>价。</w:t>
            </w:r>
          </w:p>
        </w:tc>
        <w:tc>
          <w:tcPr>
            <w:tcW w:w="2199" w:type="dxa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8228A4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lastRenderedPageBreak/>
              <w:t>着重加强对不同考查点的分类阅读以及长篇文章阅读方面的训练</w:t>
            </w:r>
          </w:p>
        </w:tc>
        <w:tc>
          <w:tcPr>
            <w:tcW w:w="1276" w:type="dxa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8228A4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判断学生阅读理解的正误</w:t>
            </w:r>
          </w:p>
        </w:tc>
      </w:tr>
      <w:tr w:rsidR="008228A4" w:rsidRPr="008228A4" w:rsidTr="00822079">
        <w:trPr>
          <w:trHeight w:val="699"/>
        </w:trPr>
        <w:tc>
          <w:tcPr>
            <w:tcW w:w="535" w:type="dxa"/>
          </w:tcPr>
          <w:p w:rsidR="008228A4" w:rsidRPr="008228A4" w:rsidRDefault="006D5389" w:rsidP="008228A4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8228A4" w:rsidRPr="008228A4" w:rsidRDefault="008228A4" w:rsidP="008228A4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8228A4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LO314</w:t>
            </w:r>
          </w:p>
        </w:tc>
        <w:tc>
          <w:tcPr>
            <w:tcW w:w="2512" w:type="dxa"/>
          </w:tcPr>
          <w:p w:rsidR="008228A4" w:rsidRPr="008228A4" w:rsidRDefault="008228A4" w:rsidP="008228A4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8228A4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要求学生了解日本人的思维模式，摆脱汉语的思维方式，用地道的日语进行表情达意，具备必要的日语表达能力。</w:t>
            </w:r>
          </w:p>
        </w:tc>
        <w:tc>
          <w:tcPr>
            <w:tcW w:w="2199" w:type="dxa"/>
          </w:tcPr>
          <w:p w:rsidR="008228A4" w:rsidRPr="008228A4" w:rsidRDefault="008228A4" w:rsidP="008228A4">
            <w:pPr>
              <w:snapToGrid w:val="0"/>
              <w:spacing w:line="288" w:lineRule="auto"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  <w:p w:rsidR="008228A4" w:rsidRPr="008228A4" w:rsidRDefault="008228A4" w:rsidP="008228A4">
            <w:pPr>
              <w:snapToGrid w:val="0"/>
              <w:spacing w:line="288" w:lineRule="auto"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8228A4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通过听力训练提高表达交际能力</w:t>
            </w:r>
          </w:p>
        </w:tc>
        <w:tc>
          <w:tcPr>
            <w:tcW w:w="1276" w:type="dxa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8228A4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通过听力测试其掌握程度</w:t>
            </w:r>
          </w:p>
        </w:tc>
      </w:tr>
    </w:tbl>
    <w:p w:rsidR="008228A4" w:rsidRPr="008228A4" w:rsidRDefault="008228A4" w:rsidP="008228A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 w:cs="Times New Roman"/>
          <w:sz w:val="24"/>
          <w:highlight w:val="yellow"/>
        </w:rPr>
      </w:pPr>
    </w:p>
    <w:p w:rsidR="008228A4" w:rsidRPr="008228A4" w:rsidRDefault="008228A4" w:rsidP="008228A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 w:cs="Times New Roman"/>
          <w:sz w:val="24"/>
        </w:rPr>
      </w:pPr>
      <w:r w:rsidRPr="008228A4">
        <w:rPr>
          <w:rFonts w:ascii="SimHei" w:eastAsia="SimHei" w:hAnsi="SimSun" w:cs="Times New Roman" w:hint="eastAsia"/>
          <w:sz w:val="24"/>
        </w:rPr>
        <w:t>六、</w:t>
      </w:r>
      <w:r w:rsidRPr="008228A4">
        <w:rPr>
          <w:rFonts w:ascii="SimHei" w:eastAsia="SimHei" w:hAnsi="SimSun" w:cs="Times New Roman"/>
          <w:sz w:val="24"/>
        </w:rPr>
        <w:t>课程内容（必填项）</w:t>
      </w:r>
    </w:p>
    <w:p w:rsidR="008228A4" w:rsidRPr="008228A4" w:rsidRDefault="008228A4" w:rsidP="008228A4">
      <w:pPr>
        <w:snapToGrid w:val="0"/>
        <w:spacing w:line="288" w:lineRule="auto"/>
        <w:ind w:firstLineChars="200" w:firstLine="400"/>
        <w:rPr>
          <w:rFonts w:ascii="Calibri" w:eastAsia="SimSun" w:hAnsi="Calibri" w:cs="Times New Roman"/>
          <w:bCs/>
          <w:sz w:val="20"/>
          <w:szCs w:val="20"/>
        </w:rPr>
      </w:pPr>
      <w:r w:rsidRPr="008228A4">
        <w:rPr>
          <w:rFonts w:ascii="Calibri" w:eastAsia="SimSun" w:hAnsi="Calibri" w:cs="Times New Roman" w:hint="eastAsia"/>
          <w:bCs/>
          <w:sz w:val="20"/>
          <w:szCs w:val="20"/>
        </w:rPr>
        <w:t>本课程共计</w:t>
      </w:r>
      <w:r w:rsidRPr="008228A4">
        <w:rPr>
          <w:rFonts w:ascii="Calibri" w:eastAsia="SimSun" w:hAnsi="Calibri" w:cs="Times New Roman" w:hint="eastAsia"/>
          <w:bCs/>
          <w:sz w:val="20"/>
          <w:szCs w:val="20"/>
        </w:rPr>
        <w:t>32</w:t>
      </w:r>
      <w:r w:rsidRPr="008228A4">
        <w:rPr>
          <w:rFonts w:ascii="Calibri" w:eastAsia="SimSun" w:hAnsi="Calibri" w:cs="Times New Roman" w:hint="eastAsia"/>
          <w:bCs/>
          <w:sz w:val="20"/>
          <w:szCs w:val="20"/>
        </w:rPr>
        <w:t>学时，周课时为</w:t>
      </w:r>
      <w:r w:rsidRPr="008228A4">
        <w:rPr>
          <w:rFonts w:ascii="Calibri" w:eastAsia="SimSun" w:hAnsi="Calibri" w:cs="Times New Roman" w:hint="eastAsia"/>
          <w:bCs/>
          <w:sz w:val="20"/>
          <w:szCs w:val="20"/>
        </w:rPr>
        <w:t>2</w:t>
      </w:r>
      <w:r w:rsidRPr="008228A4">
        <w:rPr>
          <w:rFonts w:ascii="Calibri" w:eastAsia="SimSun" w:hAnsi="Calibri" w:cs="Times New Roman" w:hint="eastAsia"/>
          <w:bCs/>
          <w:sz w:val="20"/>
          <w:szCs w:val="20"/>
        </w:rPr>
        <w:t>学时，按专题开展教学。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214"/>
        <w:gridCol w:w="2229"/>
        <w:gridCol w:w="2335"/>
        <w:gridCol w:w="2304"/>
      </w:tblGrid>
      <w:tr w:rsidR="008228A4" w:rsidRPr="008228A4" w:rsidTr="00822079">
        <w:tc>
          <w:tcPr>
            <w:tcW w:w="440" w:type="dxa"/>
            <w:shd w:val="clear" w:color="auto" w:fill="auto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sz w:val="20"/>
                <w:szCs w:val="20"/>
              </w:rPr>
            </w:pPr>
            <w:r w:rsidRPr="008228A4">
              <w:rPr>
                <w:rFonts w:ascii="Calibri" w:eastAsia="SimSun" w:hAnsi="Calibri" w:cs="Times New Roman"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sz w:val="20"/>
                <w:szCs w:val="20"/>
              </w:rPr>
            </w:pPr>
            <w:r w:rsidRPr="008228A4">
              <w:rPr>
                <w:rFonts w:ascii="Calibri" w:eastAsia="SimSun" w:hAnsi="Calibri" w:cs="Times New Roman" w:hint="eastAsia"/>
                <w:b/>
                <w:sz w:val="20"/>
                <w:szCs w:val="20"/>
              </w:rPr>
              <w:t>内容构成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sz w:val="20"/>
                <w:szCs w:val="20"/>
              </w:rPr>
            </w:pPr>
            <w:r w:rsidRPr="008228A4">
              <w:rPr>
                <w:rFonts w:ascii="Calibri" w:eastAsia="SimSun" w:hAnsi="Calibri" w:cs="Times New Roman" w:hint="eastAsia"/>
                <w:b/>
                <w:sz w:val="20"/>
                <w:szCs w:val="20"/>
              </w:rPr>
              <w:t>知识点</w:t>
            </w:r>
          </w:p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sz w:val="20"/>
                <w:szCs w:val="20"/>
              </w:rPr>
            </w:pPr>
            <w:r w:rsidRPr="008228A4">
              <w:rPr>
                <w:rFonts w:ascii="Calibri" w:eastAsia="SimSun" w:hAnsi="Calibri" w:cs="Times New Roman" w:hint="eastAsia"/>
                <w:b/>
                <w:sz w:val="20"/>
                <w:szCs w:val="20"/>
              </w:rPr>
              <w:t>（运用）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sz w:val="20"/>
                <w:szCs w:val="20"/>
              </w:rPr>
            </w:pPr>
            <w:r w:rsidRPr="008228A4">
              <w:rPr>
                <w:rFonts w:ascii="Calibri" w:eastAsia="SimSun" w:hAnsi="Calibri" w:cs="Times New Roman" w:hint="eastAsia"/>
                <w:b/>
                <w:sz w:val="20"/>
                <w:szCs w:val="20"/>
              </w:rPr>
              <w:t>教学重难点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sz w:val="20"/>
                <w:szCs w:val="20"/>
              </w:rPr>
            </w:pPr>
            <w:r w:rsidRPr="008228A4">
              <w:rPr>
                <w:rFonts w:ascii="Calibri" w:eastAsia="SimSun" w:hAnsi="Calibri" w:cs="Times New Roman" w:hint="eastAsia"/>
                <w:b/>
                <w:sz w:val="20"/>
                <w:szCs w:val="20"/>
              </w:rPr>
              <w:t>知识能力要求</w:t>
            </w:r>
          </w:p>
        </w:tc>
      </w:tr>
      <w:tr w:rsidR="008228A4" w:rsidRPr="008228A4" w:rsidTr="00822079">
        <w:trPr>
          <w:trHeight w:val="90"/>
        </w:trPr>
        <w:tc>
          <w:tcPr>
            <w:tcW w:w="440" w:type="dxa"/>
            <w:shd w:val="clear" w:color="auto" w:fill="auto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Cs/>
                <w:sz w:val="20"/>
                <w:szCs w:val="20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8228A4" w:rsidRPr="008228A4" w:rsidRDefault="008228A4" w:rsidP="008228A4">
            <w:pPr>
              <w:snapToGrid w:val="0"/>
              <w:spacing w:line="288" w:lineRule="auto"/>
              <w:rPr>
                <w:rFonts w:ascii="Calibri" w:eastAsia="ＭＳ 明朝" w:hAnsi="Calibri" w:cs="Times New Roman"/>
                <w:bCs/>
                <w:szCs w:val="21"/>
                <w:lang w:eastAsia="ja-JP"/>
              </w:rPr>
            </w:pPr>
            <w:r w:rsidRPr="008228A4">
              <w:rPr>
                <w:rFonts w:ascii="Calibri" w:eastAsia="ＭＳ 明朝" w:hAnsi="Calibri" w:cs="Times New Roman" w:hint="eastAsia"/>
                <w:bCs/>
                <w:szCs w:val="21"/>
                <w:lang w:eastAsia="ja-JP"/>
              </w:rPr>
              <w:t xml:space="preserve">　</w:t>
            </w:r>
          </w:p>
          <w:p w:rsidR="008228A4" w:rsidRPr="008228A4" w:rsidRDefault="008228A4" w:rsidP="008228A4">
            <w:pPr>
              <w:snapToGrid w:val="0"/>
              <w:spacing w:line="288" w:lineRule="auto"/>
              <w:rPr>
                <w:rFonts w:ascii="Calibri" w:eastAsia="ＭＳ 明朝" w:hAnsi="Calibri" w:cs="Times New Roman"/>
                <w:bCs/>
                <w:szCs w:val="21"/>
                <w:lang w:eastAsia="ja-JP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  <w:lang w:eastAsia="ja-JP"/>
              </w:rPr>
              <w:t>文字</w:t>
            </w: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、</w:t>
            </w:r>
            <w:r w:rsidRPr="008228A4">
              <w:rPr>
                <w:rFonts w:ascii="Calibri" w:eastAsia="SimSun" w:hAnsi="Calibri" w:cs="Times New Roman" w:hint="eastAsia"/>
                <w:bCs/>
                <w:szCs w:val="21"/>
                <w:lang w:eastAsia="ja-JP"/>
              </w:rPr>
              <w:t>词汇</w:t>
            </w:r>
          </w:p>
        </w:tc>
        <w:tc>
          <w:tcPr>
            <w:tcW w:w="2229" w:type="dxa"/>
            <w:shd w:val="clear" w:color="auto" w:fill="auto"/>
          </w:tcPr>
          <w:p w:rsidR="008228A4" w:rsidRPr="008228A4" w:rsidRDefault="008228A4" w:rsidP="008228A4">
            <w:pPr>
              <w:snapToGrid w:val="0"/>
              <w:spacing w:line="288" w:lineRule="auto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能力考出题基准中所示汉字的音读、训读的读法</w:t>
            </w:r>
          </w:p>
          <w:p w:rsidR="008228A4" w:rsidRPr="008228A4" w:rsidRDefault="008228A4" w:rsidP="008228A4">
            <w:pPr>
              <w:snapToGrid w:val="0"/>
              <w:spacing w:line="288" w:lineRule="auto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能力考出题基准所示外来语的意思和用法</w:t>
            </w:r>
          </w:p>
          <w:p w:rsidR="008228A4" w:rsidRPr="008228A4" w:rsidRDefault="008228A4" w:rsidP="008228A4">
            <w:pPr>
              <w:snapToGrid w:val="0"/>
              <w:spacing w:line="288" w:lineRule="auto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能力考出题基准所示惯用句的意思和用法</w:t>
            </w:r>
          </w:p>
        </w:tc>
        <w:tc>
          <w:tcPr>
            <w:tcW w:w="2335" w:type="dxa"/>
            <w:vMerge w:val="restart"/>
            <w:shd w:val="clear" w:color="auto" w:fill="auto"/>
          </w:tcPr>
          <w:p w:rsidR="008228A4" w:rsidRPr="008228A4" w:rsidRDefault="008228A4" w:rsidP="008228A4">
            <w:pPr>
              <w:snapToGrid w:val="0"/>
              <w:spacing w:line="288" w:lineRule="auto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教学大纲所示</w:t>
            </w:r>
            <w:r w:rsidRPr="008228A4">
              <w:rPr>
                <w:rFonts w:ascii="Calibri" w:eastAsia="SimSun" w:hAnsi="Calibri" w:cs="Times New Roman"/>
                <w:bCs/>
                <w:szCs w:val="21"/>
              </w:rPr>
              <w:t>6000</w:t>
            </w: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个词汇的读写以及意思、基本用法</w:t>
            </w:r>
          </w:p>
        </w:tc>
        <w:tc>
          <w:tcPr>
            <w:tcW w:w="2304" w:type="dxa"/>
            <w:shd w:val="clear" w:color="auto" w:fill="auto"/>
          </w:tcPr>
          <w:p w:rsidR="008228A4" w:rsidRPr="008228A4" w:rsidRDefault="008228A4" w:rsidP="008228A4">
            <w:pPr>
              <w:snapToGrid w:val="0"/>
              <w:spacing w:line="288" w:lineRule="auto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熟记单词和惯用句</w:t>
            </w:r>
          </w:p>
          <w:p w:rsidR="008228A4" w:rsidRPr="008228A4" w:rsidRDefault="008228A4" w:rsidP="008228A4">
            <w:pPr>
              <w:snapToGrid w:val="0"/>
              <w:spacing w:line="288" w:lineRule="auto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运用单词和惯用句</w:t>
            </w:r>
          </w:p>
        </w:tc>
      </w:tr>
      <w:tr w:rsidR="008228A4" w:rsidRPr="008228A4" w:rsidTr="00822079">
        <w:trPr>
          <w:trHeight w:val="301"/>
        </w:trPr>
        <w:tc>
          <w:tcPr>
            <w:tcW w:w="440" w:type="dxa"/>
            <w:shd w:val="clear" w:color="auto" w:fill="auto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Cs/>
                <w:sz w:val="20"/>
                <w:szCs w:val="20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ＭＳ 明朝" w:hAnsi="Calibri" w:cs="Times New Roman"/>
                <w:bCs/>
                <w:szCs w:val="21"/>
                <w:lang w:eastAsia="ja-JP"/>
              </w:rPr>
            </w:pPr>
          </w:p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ＭＳ 明朝" w:hAnsi="Calibri" w:cs="Times New Roman"/>
                <w:bCs/>
                <w:szCs w:val="21"/>
                <w:lang w:eastAsia="ja-JP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  <w:lang w:eastAsia="ja-JP"/>
              </w:rPr>
              <w:t>基本句型和语法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相关语法与句型。</w:t>
            </w:r>
          </w:p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/>
                <w:bCs/>
                <w:szCs w:val="21"/>
              </w:rPr>
              <w:t>助词的用法</w:t>
            </w:r>
          </w:p>
        </w:tc>
        <w:tc>
          <w:tcPr>
            <w:tcW w:w="2335" w:type="dxa"/>
            <w:vMerge w:val="restart"/>
            <w:shd w:val="clear" w:color="auto" w:fill="auto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助词的种类及使用</w:t>
            </w:r>
          </w:p>
          <w:p w:rsidR="008228A4" w:rsidRPr="008228A4" w:rsidRDefault="008228A4" w:rsidP="008228A4">
            <w:pPr>
              <w:snapToGrid w:val="0"/>
              <w:spacing w:line="288" w:lineRule="auto"/>
              <w:ind w:firstLineChars="200" w:firstLine="420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助词分类讲解</w:t>
            </w:r>
          </w:p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基本句型逐个讲解</w:t>
            </w:r>
          </w:p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助动词分类讲解</w:t>
            </w:r>
          </w:p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Cs/>
                <w:szCs w:val="21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/>
                <w:bCs/>
                <w:szCs w:val="21"/>
              </w:rPr>
              <w:t>语法单选题强化训练</w:t>
            </w:r>
          </w:p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完成句子题型强化训练</w:t>
            </w:r>
          </w:p>
        </w:tc>
      </w:tr>
      <w:tr w:rsidR="008228A4" w:rsidRPr="008228A4" w:rsidTr="00822079">
        <w:trPr>
          <w:trHeight w:val="90"/>
        </w:trPr>
        <w:tc>
          <w:tcPr>
            <w:tcW w:w="440" w:type="dxa"/>
            <w:shd w:val="clear" w:color="auto" w:fill="auto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Cs/>
                <w:sz w:val="20"/>
                <w:szCs w:val="20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ＭＳ 明朝" w:hAnsi="Calibri" w:cs="Times New Roman"/>
                <w:bCs/>
                <w:szCs w:val="21"/>
                <w:lang w:eastAsia="ja-JP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阅读</w:t>
            </w:r>
            <w:r w:rsidRPr="008228A4">
              <w:rPr>
                <w:rFonts w:ascii="Calibri" w:eastAsia="SimSun" w:hAnsi="Calibri" w:cs="Times New Roman" w:hint="eastAsia"/>
                <w:bCs/>
                <w:szCs w:val="21"/>
                <w:lang w:eastAsia="ja-JP"/>
              </w:rPr>
              <w:t>理解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/>
                <w:bCs/>
                <w:szCs w:val="21"/>
              </w:rPr>
              <w:t>长篇与短篇阅读理解</w:t>
            </w:r>
          </w:p>
          <w:p w:rsidR="008228A4" w:rsidRPr="008228A4" w:rsidRDefault="008228A4" w:rsidP="008228A4">
            <w:pPr>
              <w:snapToGrid w:val="0"/>
              <w:spacing w:line="288" w:lineRule="auto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理解文章大意</w:t>
            </w:r>
          </w:p>
          <w:p w:rsidR="008228A4" w:rsidRPr="008228A4" w:rsidRDefault="008228A4" w:rsidP="008228A4">
            <w:pPr>
              <w:snapToGrid w:val="0"/>
              <w:spacing w:line="288" w:lineRule="auto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理解文章的真正内涵</w:t>
            </w:r>
          </w:p>
          <w:p w:rsidR="008228A4" w:rsidRPr="008228A4" w:rsidRDefault="008228A4" w:rsidP="008228A4">
            <w:pPr>
              <w:snapToGrid w:val="0"/>
              <w:spacing w:line="288" w:lineRule="auto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理解文章意思后，能准确判断确立推论</w:t>
            </w:r>
          </w:p>
        </w:tc>
        <w:tc>
          <w:tcPr>
            <w:tcW w:w="2335" w:type="dxa"/>
            <w:vMerge w:val="restart"/>
            <w:shd w:val="clear" w:color="auto" w:fill="auto"/>
          </w:tcPr>
          <w:p w:rsidR="008228A4" w:rsidRPr="008228A4" w:rsidRDefault="008228A4" w:rsidP="008228A4">
            <w:pPr>
              <w:snapToGrid w:val="0"/>
              <w:spacing w:line="288" w:lineRule="auto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结合阅读文章详细讲解文中出现的重点单词和重点句型的用法。</w:t>
            </w:r>
          </w:p>
          <w:p w:rsidR="008228A4" w:rsidRPr="008228A4" w:rsidRDefault="008228A4" w:rsidP="008228A4">
            <w:pPr>
              <w:snapToGrid w:val="0"/>
              <w:spacing w:line="288" w:lineRule="auto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准确理解、翻译阅读文的意思。</w:t>
            </w:r>
          </w:p>
          <w:p w:rsidR="008228A4" w:rsidRPr="008228A4" w:rsidRDefault="008228A4" w:rsidP="008228A4">
            <w:pPr>
              <w:snapToGrid w:val="0"/>
              <w:spacing w:line="288" w:lineRule="auto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如何结合文章句意，准确答题。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阅读理解强化训练</w:t>
            </w:r>
          </w:p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（主要选取真题）</w:t>
            </w:r>
          </w:p>
        </w:tc>
      </w:tr>
      <w:tr w:rsidR="008228A4" w:rsidRPr="008228A4" w:rsidTr="00822079">
        <w:trPr>
          <w:trHeight w:val="1790"/>
        </w:trPr>
        <w:tc>
          <w:tcPr>
            <w:tcW w:w="440" w:type="dxa"/>
            <w:shd w:val="clear" w:color="auto" w:fill="auto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Cs/>
                <w:sz w:val="20"/>
                <w:szCs w:val="20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 w:val="20"/>
                <w:szCs w:val="20"/>
              </w:rPr>
              <w:t>4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ＭＳ 明朝" w:hAnsi="Calibri" w:cs="Times New Roman" w:hint="eastAsia"/>
                <w:bCs/>
                <w:szCs w:val="21"/>
                <w:lang w:eastAsia="ja-JP"/>
              </w:rPr>
              <w:t>听力</w:t>
            </w:r>
            <w:r w:rsidRPr="008228A4">
              <w:rPr>
                <w:rFonts w:ascii="SimSun" w:eastAsia="SimSun" w:hAnsi="SimSun" w:cs="SimSun" w:hint="eastAsia"/>
                <w:bCs/>
                <w:szCs w:val="21"/>
                <w:lang w:eastAsia="ja-JP"/>
              </w:rPr>
              <w:t>训练</w:t>
            </w:r>
          </w:p>
        </w:tc>
        <w:tc>
          <w:tcPr>
            <w:tcW w:w="2229" w:type="dxa"/>
            <w:shd w:val="clear" w:color="auto" w:fill="auto"/>
          </w:tcPr>
          <w:p w:rsidR="008228A4" w:rsidRPr="008228A4" w:rsidRDefault="008228A4" w:rsidP="008228A4">
            <w:pPr>
              <w:snapToGrid w:val="0"/>
              <w:spacing w:line="288" w:lineRule="auto"/>
              <w:rPr>
                <w:rFonts w:ascii="SimSun" w:eastAsia="SimSun" w:hAnsi="SimSun" w:cs="SimSun"/>
                <w:bCs/>
                <w:szCs w:val="21"/>
              </w:rPr>
            </w:pPr>
            <w:r w:rsidRPr="008228A4">
              <w:rPr>
                <w:rFonts w:ascii="Calibri" w:eastAsia="ＭＳ 明朝" w:hAnsi="Calibri" w:cs="Times New Roman" w:hint="eastAsia"/>
                <w:bCs/>
                <w:szCs w:val="21"/>
              </w:rPr>
              <w:t>能听懂日本人正常</w:t>
            </w:r>
            <w:r w:rsidRPr="008228A4">
              <w:rPr>
                <w:rFonts w:ascii="SimSun" w:eastAsia="SimSun" w:hAnsi="SimSun" w:cs="SimSun" w:hint="eastAsia"/>
                <w:bCs/>
                <w:szCs w:val="21"/>
              </w:rPr>
              <w:t>语速的会话、演讲和报告</w:t>
            </w:r>
          </w:p>
          <w:p w:rsidR="008228A4" w:rsidRPr="008228A4" w:rsidRDefault="008228A4" w:rsidP="008228A4">
            <w:pPr>
              <w:snapToGrid w:val="0"/>
              <w:spacing w:line="288" w:lineRule="auto"/>
              <w:rPr>
                <w:rFonts w:ascii="SimSun" w:eastAsia="SimSun" w:hAnsi="SimSun" w:cs="SimSun"/>
                <w:bCs/>
                <w:szCs w:val="21"/>
              </w:rPr>
            </w:pPr>
            <w:r w:rsidRPr="008228A4">
              <w:rPr>
                <w:rFonts w:ascii="SimSun" w:eastAsia="SimSun" w:hAnsi="SimSun" w:cs="SimSun" w:hint="eastAsia"/>
                <w:bCs/>
                <w:szCs w:val="21"/>
              </w:rPr>
              <w:t>每分钟听160-260字的听力资料，能通过与其和态度做出判断，能把握大意</w:t>
            </w:r>
          </w:p>
        </w:tc>
        <w:tc>
          <w:tcPr>
            <w:tcW w:w="2335" w:type="dxa"/>
            <w:shd w:val="clear" w:color="auto" w:fill="auto"/>
          </w:tcPr>
          <w:p w:rsidR="008228A4" w:rsidRPr="008228A4" w:rsidRDefault="008228A4" w:rsidP="008228A4">
            <w:pPr>
              <w:snapToGrid w:val="0"/>
              <w:spacing w:line="288" w:lineRule="auto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/>
                <w:bCs/>
                <w:szCs w:val="21"/>
              </w:rPr>
              <w:t>着重无图听力的训练</w:t>
            </w:r>
          </w:p>
          <w:p w:rsidR="008228A4" w:rsidRPr="008228A4" w:rsidRDefault="008228A4" w:rsidP="008228A4">
            <w:pPr>
              <w:snapToGrid w:val="0"/>
              <w:spacing w:line="288" w:lineRule="auto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准确把握听力内容的关键词和关键句</w:t>
            </w:r>
          </w:p>
          <w:p w:rsidR="008228A4" w:rsidRPr="008228A4" w:rsidRDefault="008228A4" w:rsidP="008228A4">
            <w:pPr>
              <w:snapToGrid w:val="0"/>
              <w:spacing w:line="288" w:lineRule="auto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听懂题目，带着题目去听听力材料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强化听力训练</w:t>
            </w:r>
          </w:p>
          <w:p w:rsidR="008228A4" w:rsidRPr="008228A4" w:rsidRDefault="008228A4" w:rsidP="008228A4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Cs/>
                <w:szCs w:val="21"/>
              </w:rPr>
            </w:pPr>
            <w:r w:rsidRPr="008228A4">
              <w:rPr>
                <w:rFonts w:ascii="Calibri" w:eastAsia="SimSun" w:hAnsi="Calibri" w:cs="Times New Roman" w:hint="eastAsia"/>
                <w:bCs/>
                <w:szCs w:val="21"/>
              </w:rPr>
              <w:t>（主要选取真题）</w:t>
            </w:r>
          </w:p>
        </w:tc>
      </w:tr>
    </w:tbl>
    <w:p w:rsidR="008228A4" w:rsidRPr="008228A4" w:rsidRDefault="008228A4" w:rsidP="008228A4">
      <w:pPr>
        <w:snapToGrid w:val="0"/>
        <w:spacing w:line="288" w:lineRule="auto"/>
        <w:rPr>
          <w:rFonts w:ascii="Calibri" w:eastAsia="SimSun" w:hAnsi="Calibri" w:cs="Times New Roman"/>
          <w:bCs/>
          <w:sz w:val="20"/>
          <w:szCs w:val="20"/>
        </w:rPr>
      </w:pPr>
    </w:p>
    <w:p w:rsidR="008228A4" w:rsidRPr="008228A4" w:rsidRDefault="008228A4" w:rsidP="008228A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 w:cs="Calibri"/>
          <w:sz w:val="24"/>
          <w:szCs w:val="21"/>
        </w:rPr>
      </w:pPr>
      <w:r w:rsidRPr="008228A4">
        <w:rPr>
          <w:rFonts w:ascii="SimHei" w:eastAsia="SimHei" w:hAnsi="SimSun" w:cs="Calibri" w:hint="eastAsia"/>
          <w:sz w:val="24"/>
          <w:szCs w:val="21"/>
        </w:rPr>
        <w:lastRenderedPageBreak/>
        <w:t>七、实践环节各阶段名称及基本要求</w:t>
      </w:r>
    </w:p>
    <w:p w:rsidR="008228A4" w:rsidRPr="008228A4" w:rsidRDefault="008228A4" w:rsidP="008228A4">
      <w:pPr>
        <w:snapToGrid w:val="0"/>
        <w:spacing w:line="288" w:lineRule="auto"/>
        <w:ind w:right="26" w:firstLineChars="200" w:firstLine="400"/>
        <w:rPr>
          <w:rFonts w:ascii="SimSun" w:eastAsia="SimSun" w:hAnsi="SimSun" w:cs="Calibri"/>
          <w:sz w:val="20"/>
          <w:szCs w:val="20"/>
        </w:rPr>
      </w:pPr>
      <w:r w:rsidRPr="008228A4">
        <w:rPr>
          <w:rFonts w:ascii="SimSun" w:eastAsia="SimSun" w:hAnsi="SimSun" w:cs="Calibri" w:hint="eastAsia"/>
          <w:sz w:val="20"/>
          <w:szCs w:val="20"/>
        </w:rPr>
        <w:t>列出实践环节各阶段的名称、实践的天数或周数及每个阶段的内容简述。</w:t>
      </w:r>
    </w:p>
    <w:p w:rsidR="008228A4" w:rsidRPr="008228A4" w:rsidRDefault="008228A4" w:rsidP="008228A4">
      <w:pPr>
        <w:snapToGrid w:val="0"/>
        <w:spacing w:line="288" w:lineRule="auto"/>
        <w:ind w:right="2520"/>
        <w:rPr>
          <w:rFonts w:ascii="SimHei" w:eastAsia="SimHei" w:hAnsi="SimSun" w:cs="Calibri"/>
          <w:sz w:val="24"/>
          <w:szCs w:val="21"/>
        </w:rPr>
      </w:pPr>
    </w:p>
    <w:tbl>
      <w:tblPr>
        <w:tblW w:w="83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701"/>
        <w:gridCol w:w="4961"/>
        <w:gridCol w:w="865"/>
      </w:tblGrid>
      <w:tr w:rsidR="008228A4" w:rsidRPr="008228A4" w:rsidTr="00822079">
        <w:trPr>
          <w:trHeight w:val="497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28A4" w:rsidRPr="008228A4" w:rsidRDefault="008228A4" w:rsidP="008228A4">
            <w:pPr>
              <w:widowControl/>
              <w:spacing w:before="120" w:after="120" w:line="240" w:lineRule="exact"/>
              <w:jc w:val="center"/>
              <w:rPr>
                <w:rFonts w:ascii="SimSun" w:eastAsia="SimSun" w:hAnsi="SimSun" w:cs="Calibri"/>
                <w:kern w:val="0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28A4" w:rsidRPr="008228A4" w:rsidRDefault="008228A4" w:rsidP="008228A4">
            <w:pPr>
              <w:widowControl/>
              <w:spacing w:line="240" w:lineRule="exact"/>
              <w:ind w:firstLine="357"/>
              <w:jc w:val="center"/>
              <w:rPr>
                <w:rFonts w:ascii="SimSun" w:eastAsia="SimSun" w:hAnsi="SimSun" w:cs="Calibri"/>
                <w:kern w:val="0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各阶段名称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A4" w:rsidRPr="008228A4" w:rsidRDefault="008228A4" w:rsidP="008228A4">
            <w:pPr>
              <w:snapToGrid w:val="0"/>
              <w:spacing w:line="240" w:lineRule="exact"/>
              <w:jc w:val="center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实践主要内容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A4" w:rsidRPr="008228A4" w:rsidRDefault="008228A4" w:rsidP="008228A4">
            <w:pPr>
              <w:snapToGrid w:val="0"/>
              <w:spacing w:line="240" w:lineRule="exact"/>
              <w:jc w:val="center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课时</w:t>
            </w:r>
          </w:p>
        </w:tc>
      </w:tr>
      <w:tr w:rsidR="008228A4" w:rsidRPr="008228A4" w:rsidTr="00822079">
        <w:trPr>
          <w:trHeight w:val="497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SimSun" w:eastAsia="SimSun" w:hAnsi="SimSun" w:cs="Arial"/>
                <w:kern w:val="0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28A4" w:rsidRPr="008228A4" w:rsidRDefault="008228A4" w:rsidP="008228A4">
            <w:pPr>
              <w:jc w:val="center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技能训练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A4" w:rsidRPr="008228A4" w:rsidRDefault="008228A4" w:rsidP="008228A4">
            <w:pPr>
              <w:ind w:firstLineChars="300" w:firstLine="630"/>
              <w:jc w:val="left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词汇、语法、听力、阅读等综合运用能力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A4" w:rsidRPr="008228A4" w:rsidRDefault="008228A4" w:rsidP="008228A4">
            <w:pPr>
              <w:jc w:val="center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4</w:t>
            </w:r>
          </w:p>
        </w:tc>
      </w:tr>
      <w:tr w:rsidR="008228A4" w:rsidRPr="008228A4" w:rsidTr="00822079">
        <w:trPr>
          <w:trHeight w:val="497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SimSun" w:eastAsia="SimSun" w:hAnsi="SimSun" w:cs="Arial"/>
                <w:kern w:val="0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color w:val="00000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28A4" w:rsidRPr="008228A4" w:rsidRDefault="008228A4" w:rsidP="008228A4">
            <w:pPr>
              <w:jc w:val="center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技能训练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A4" w:rsidRPr="008228A4" w:rsidRDefault="008228A4" w:rsidP="008228A4">
            <w:pPr>
              <w:ind w:firstLineChars="300" w:firstLine="630"/>
              <w:jc w:val="left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词汇、语法、听力、阅读等综合运用能力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A4" w:rsidRPr="008228A4" w:rsidRDefault="008228A4" w:rsidP="008228A4">
            <w:pPr>
              <w:jc w:val="center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4</w:t>
            </w:r>
          </w:p>
        </w:tc>
      </w:tr>
      <w:tr w:rsidR="008228A4" w:rsidRPr="008228A4" w:rsidTr="00822079">
        <w:trPr>
          <w:trHeight w:val="497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SimSun" w:eastAsia="SimSun" w:hAnsi="SimSun" w:cs="Arial"/>
                <w:kern w:val="0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color w:val="00000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28A4" w:rsidRPr="008228A4" w:rsidRDefault="008228A4" w:rsidP="008228A4">
            <w:pPr>
              <w:jc w:val="center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技能训练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A4" w:rsidRPr="008228A4" w:rsidRDefault="008228A4" w:rsidP="008228A4">
            <w:pPr>
              <w:ind w:firstLineChars="300" w:firstLine="630"/>
              <w:jc w:val="left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词汇、语法、听力、阅读等综合运用能力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A4" w:rsidRPr="008228A4" w:rsidRDefault="008228A4" w:rsidP="008228A4">
            <w:pPr>
              <w:jc w:val="center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4</w:t>
            </w:r>
          </w:p>
        </w:tc>
      </w:tr>
      <w:tr w:rsidR="008228A4" w:rsidRPr="008228A4" w:rsidTr="00822079">
        <w:trPr>
          <w:trHeight w:val="497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SimSun" w:eastAsia="SimSun" w:hAnsi="SimSun" w:cs="Arial"/>
                <w:kern w:val="0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color w:val="00000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28A4" w:rsidRPr="008228A4" w:rsidRDefault="008228A4" w:rsidP="008228A4">
            <w:pPr>
              <w:jc w:val="center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技能训练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A4" w:rsidRPr="008228A4" w:rsidRDefault="008228A4" w:rsidP="008228A4">
            <w:pPr>
              <w:ind w:firstLineChars="300" w:firstLine="630"/>
              <w:jc w:val="left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词汇、语法、听力、阅读等综合运用能力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A4" w:rsidRPr="008228A4" w:rsidRDefault="008228A4" w:rsidP="008228A4">
            <w:pPr>
              <w:jc w:val="center"/>
              <w:rPr>
                <w:rFonts w:ascii="SimSun" w:eastAsia="SimSun" w:hAnsi="SimSun" w:cs="Calibri"/>
                <w:szCs w:val="21"/>
                <w:lang w:eastAsia="ja-JP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4</w:t>
            </w:r>
          </w:p>
        </w:tc>
      </w:tr>
      <w:tr w:rsidR="008228A4" w:rsidRPr="008228A4" w:rsidTr="00822079">
        <w:trPr>
          <w:trHeight w:val="497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SimSun" w:eastAsia="SimSun" w:hAnsi="SimSun" w:cs="Arial"/>
                <w:kern w:val="0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color w:val="00000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28A4" w:rsidRPr="008228A4" w:rsidRDefault="008228A4" w:rsidP="008228A4">
            <w:pPr>
              <w:jc w:val="center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技能训练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A4" w:rsidRPr="008228A4" w:rsidRDefault="008228A4" w:rsidP="008228A4">
            <w:pPr>
              <w:ind w:firstLineChars="300" w:firstLine="630"/>
              <w:jc w:val="left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词汇、语法、听力、阅读等综合运用能力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A4" w:rsidRPr="008228A4" w:rsidRDefault="008228A4" w:rsidP="008228A4">
            <w:pPr>
              <w:jc w:val="center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4</w:t>
            </w:r>
          </w:p>
        </w:tc>
      </w:tr>
      <w:tr w:rsidR="008228A4" w:rsidRPr="008228A4" w:rsidTr="00822079">
        <w:trPr>
          <w:trHeight w:val="497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SimSun" w:eastAsia="SimSun" w:hAnsi="SimSun" w:cs="Arial"/>
                <w:kern w:val="0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color w:val="00000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28A4" w:rsidRPr="008228A4" w:rsidRDefault="008228A4" w:rsidP="008228A4">
            <w:pPr>
              <w:jc w:val="center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技能训练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A4" w:rsidRPr="008228A4" w:rsidRDefault="008228A4" w:rsidP="008228A4">
            <w:pPr>
              <w:ind w:firstLineChars="300" w:firstLine="630"/>
              <w:jc w:val="left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词汇、语法、听力、阅读等综合运用能力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A4" w:rsidRPr="008228A4" w:rsidRDefault="008228A4" w:rsidP="008228A4">
            <w:pPr>
              <w:jc w:val="center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4</w:t>
            </w:r>
          </w:p>
        </w:tc>
      </w:tr>
      <w:tr w:rsidR="008228A4" w:rsidRPr="008228A4" w:rsidTr="00822079">
        <w:trPr>
          <w:trHeight w:val="497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SimSun" w:eastAsia="SimSun" w:hAnsi="SimSun" w:cs="Arial"/>
                <w:kern w:val="0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color w:val="000000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28A4" w:rsidRPr="008228A4" w:rsidRDefault="008228A4" w:rsidP="008228A4">
            <w:pPr>
              <w:jc w:val="center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技能训练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A4" w:rsidRPr="008228A4" w:rsidRDefault="008228A4" w:rsidP="008228A4">
            <w:pPr>
              <w:ind w:firstLineChars="300" w:firstLine="630"/>
              <w:jc w:val="left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词汇、语法、听力、阅读等综合运用能力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A4" w:rsidRPr="008228A4" w:rsidRDefault="008228A4" w:rsidP="008228A4">
            <w:pPr>
              <w:jc w:val="center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4</w:t>
            </w:r>
          </w:p>
        </w:tc>
      </w:tr>
      <w:tr w:rsidR="008228A4" w:rsidRPr="008228A4" w:rsidTr="00822079">
        <w:trPr>
          <w:trHeight w:val="497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28A4" w:rsidRPr="008228A4" w:rsidRDefault="008228A4" w:rsidP="008228A4">
            <w:pPr>
              <w:widowControl/>
              <w:jc w:val="center"/>
              <w:rPr>
                <w:rFonts w:ascii="SimSun" w:eastAsia="SimSun" w:hAnsi="SimSun" w:cs="Arial"/>
                <w:kern w:val="0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color w:val="000000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28A4" w:rsidRPr="008228A4" w:rsidRDefault="008228A4" w:rsidP="008228A4">
            <w:pPr>
              <w:jc w:val="center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技能训练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A4" w:rsidRPr="008228A4" w:rsidRDefault="008228A4" w:rsidP="008228A4">
            <w:pPr>
              <w:ind w:firstLineChars="300" w:firstLine="630"/>
              <w:jc w:val="left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词汇、语法、听力、阅读等综合运用能力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A4" w:rsidRPr="008228A4" w:rsidRDefault="008228A4" w:rsidP="008228A4">
            <w:pPr>
              <w:jc w:val="center"/>
              <w:rPr>
                <w:rFonts w:ascii="SimSun" w:eastAsia="SimSun" w:hAnsi="SimSun" w:cs="Calibri"/>
                <w:szCs w:val="21"/>
              </w:rPr>
            </w:pPr>
            <w:r w:rsidRPr="008228A4">
              <w:rPr>
                <w:rFonts w:ascii="SimSun" w:eastAsia="SimSun" w:hAnsi="SimSun" w:cs="Calibri" w:hint="eastAsia"/>
                <w:szCs w:val="21"/>
              </w:rPr>
              <w:t>4</w:t>
            </w:r>
          </w:p>
        </w:tc>
      </w:tr>
    </w:tbl>
    <w:p w:rsidR="008228A4" w:rsidRPr="008228A4" w:rsidRDefault="008228A4" w:rsidP="008228A4">
      <w:pPr>
        <w:snapToGrid w:val="0"/>
        <w:spacing w:line="288" w:lineRule="auto"/>
        <w:ind w:right="2520"/>
        <w:rPr>
          <w:rFonts w:ascii="SimHei" w:eastAsia="SimHei" w:hAnsi="SimSun" w:cs="Times New Roman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1843"/>
      </w:tblGrid>
      <w:tr w:rsidR="008228A4" w:rsidRPr="008228A4" w:rsidTr="00822079">
        <w:tc>
          <w:tcPr>
            <w:tcW w:w="1809" w:type="dxa"/>
          </w:tcPr>
          <w:p w:rsidR="008228A4" w:rsidRPr="008228A4" w:rsidRDefault="008228A4" w:rsidP="008228A4">
            <w:pPr>
              <w:snapToGrid w:val="0"/>
              <w:spacing w:beforeLines="50" w:before="156" w:afterLines="50" w:after="156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8228A4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总评构成（1+</w:t>
            </w:r>
            <w:r w:rsidRPr="008228A4">
              <w:rPr>
                <w:rFonts w:ascii="SimSun" w:eastAsia="SimSun" w:hAnsi="SimSun" w:cs="Times New Roman"/>
                <w:bCs/>
                <w:color w:val="000000"/>
                <w:szCs w:val="20"/>
              </w:rPr>
              <w:t>X</w:t>
            </w:r>
            <w:r w:rsidRPr="008228A4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8228A4" w:rsidRPr="008228A4" w:rsidRDefault="008228A4" w:rsidP="008228A4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8228A4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8228A4" w:rsidRPr="008228A4" w:rsidRDefault="008228A4" w:rsidP="008228A4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8228A4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占比</w:t>
            </w:r>
          </w:p>
        </w:tc>
      </w:tr>
      <w:tr w:rsidR="008228A4" w:rsidRPr="008228A4" w:rsidTr="00822079">
        <w:tc>
          <w:tcPr>
            <w:tcW w:w="1809" w:type="dxa"/>
          </w:tcPr>
          <w:p w:rsidR="008228A4" w:rsidRPr="008228A4" w:rsidRDefault="008228A4" w:rsidP="008228A4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8228A4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:rsidR="008228A4" w:rsidRPr="008228A4" w:rsidRDefault="008228A4" w:rsidP="008228A4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8228A4">
              <w:rPr>
                <w:rFonts w:ascii="SimSun" w:eastAsia="SimSun" w:hAnsi="SimSun" w:cs="Times New Roman"/>
                <w:bCs/>
                <w:color w:val="000000"/>
                <w:szCs w:val="20"/>
              </w:rPr>
              <w:t>期终考试</w:t>
            </w:r>
          </w:p>
        </w:tc>
        <w:tc>
          <w:tcPr>
            <w:tcW w:w="1843" w:type="dxa"/>
          </w:tcPr>
          <w:p w:rsidR="008228A4" w:rsidRPr="008228A4" w:rsidRDefault="008228A4" w:rsidP="008228A4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8228A4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60%</w:t>
            </w:r>
          </w:p>
        </w:tc>
      </w:tr>
      <w:tr w:rsidR="008228A4" w:rsidRPr="008228A4" w:rsidTr="00822079">
        <w:tc>
          <w:tcPr>
            <w:tcW w:w="1809" w:type="dxa"/>
          </w:tcPr>
          <w:p w:rsidR="008228A4" w:rsidRPr="008228A4" w:rsidRDefault="008228A4" w:rsidP="008228A4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8228A4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8228A4" w:rsidRPr="008228A4" w:rsidRDefault="008228A4" w:rsidP="008228A4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8228A4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小测验</w:t>
            </w:r>
          </w:p>
        </w:tc>
        <w:tc>
          <w:tcPr>
            <w:tcW w:w="1843" w:type="dxa"/>
          </w:tcPr>
          <w:p w:rsidR="008228A4" w:rsidRPr="008228A4" w:rsidRDefault="008228A4" w:rsidP="008228A4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8228A4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15%</w:t>
            </w:r>
          </w:p>
        </w:tc>
      </w:tr>
      <w:tr w:rsidR="008228A4" w:rsidRPr="008228A4" w:rsidTr="00822079">
        <w:tc>
          <w:tcPr>
            <w:tcW w:w="1809" w:type="dxa"/>
          </w:tcPr>
          <w:p w:rsidR="008228A4" w:rsidRPr="008228A4" w:rsidRDefault="008228A4" w:rsidP="008228A4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8228A4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8228A4" w:rsidRPr="008228A4" w:rsidRDefault="008228A4" w:rsidP="008228A4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8228A4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小测验</w:t>
            </w:r>
          </w:p>
        </w:tc>
        <w:tc>
          <w:tcPr>
            <w:tcW w:w="1843" w:type="dxa"/>
          </w:tcPr>
          <w:p w:rsidR="008228A4" w:rsidRPr="008228A4" w:rsidRDefault="008228A4" w:rsidP="008228A4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8228A4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10%</w:t>
            </w:r>
          </w:p>
        </w:tc>
      </w:tr>
      <w:tr w:rsidR="008228A4" w:rsidRPr="008228A4" w:rsidTr="00822079">
        <w:tc>
          <w:tcPr>
            <w:tcW w:w="1809" w:type="dxa"/>
          </w:tcPr>
          <w:p w:rsidR="008228A4" w:rsidRPr="008228A4" w:rsidRDefault="008228A4" w:rsidP="008228A4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8228A4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8228A4" w:rsidRPr="008228A4" w:rsidRDefault="008228A4" w:rsidP="008228A4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8228A4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小测验</w:t>
            </w:r>
          </w:p>
        </w:tc>
        <w:tc>
          <w:tcPr>
            <w:tcW w:w="1843" w:type="dxa"/>
          </w:tcPr>
          <w:p w:rsidR="008228A4" w:rsidRPr="008228A4" w:rsidRDefault="008228A4" w:rsidP="008228A4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8228A4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15%</w:t>
            </w:r>
          </w:p>
        </w:tc>
      </w:tr>
    </w:tbl>
    <w:p w:rsidR="008228A4" w:rsidRPr="008228A4" w:rsidRDefault="008228A4" w:rsidP="008228A4">
      <w:pPr>
        <w:snapToGrid w:val="0"/>
        <w:spacing w:line="288" w:lineRule="auto"/>
        <w:ind w:right="2520" w:firstLineChars="200" w:firstLine="480"/>
        <w:rPr>
          <w:rFonts w:ascii="Calibri" w:eastAsia="SimSun" w:hAnsi="Calibri" w:cs="Times New Roman"/>
          <w:sz w:val="20"/>
          <w:szCs w:val="20"/>
        </w:rPr>
      </w:pPr>
      <w:r w:rsidRPr="008228A4">
        <w:rPr>
          <w:rFonts w:ascii="SimHei" w:eastAsia="SimHei" w:hAnsi="SimSun" w:cs="Times New Roman" w:hint="eastAsia"/>
          <w:sz w:val="24"/>
        </w:rPr>
        <w:t>八、评价方式与成绩</w:t>
      </w:r>
      <w:r w:rsidRPr="008228A4">
        <w:rPr>
          <w:rFonts w:ascii="SimHei" w:eastAsia="SimHei" w:hAnsi="SimSun" w:cs="Times New Roman"/>
          <w:sz w:val="24"/>
        </w:rPr>
        <w:t>（必填项）</w:t>
      </w:r>
    </w:p>
    <w:p w:rsidR="006D5389" w:rsidRPr="008228A4" w:rsidRDefault="006D5389" w:rsidP="006D5389">
      <w:pPr>
        <w:snapToGrid w:val="0"/>
        <w:spacing w:before="120" w:after="120" w:line="288" w:lineRule="auto"/>
        <w:rPr>
          <w:rFonts w:ascii="SimSun" w:eastAsia="SimSun" w:hAnsi="SimSun" w:cs="Times New Roman"/>
          <w:sz w:val="20"/>
          <w:szCs w:val="20"/>
          <w:highlight w:val="yellow"/>
        </w:rPr>
      </w:pPr>
    </w:p>
    <w:p w:rsidR="008228A4" w:rsidRPr="008228A4" w:rsidRDefault="008228A4" w:rsidP="006D5389">
      <w:pPr>
        <w:snapToGrid w:val="0"/>
        <w:spacing w:line="288" w:lineRule="auto"/>
        <w:rPr>
          <w:rFonts w:ascii="Calibri" w:eastAsia="SimSun" w:hAnsi="Calibri" w:cs="Times New Roman"/>
          <w:sz w:val="28"/>
          <w:szCs w:val="28"/>
        </w:rPr>
      </w:pPr>
      <w:r w:rsidRPr="008228A4">
        <w:rPr>
          <w:rFonts w:ascii="Calibri" w:eastAsia="SimSun" w:hAnsi="Calibri" w:cs="Times New Roman" w:hint="eastAsia"/>
          <w:sz w:val="28"/>
          <w:szCs w:val="28"/>
        </w:rPr>
        <w:t>撰写人：</w:t>
      </w:r>
      <w:r w:rsidRPr="008228A4">
        <w:rPr>
          <w:rFonts w:ascii="Calibri" w:eastAsia="SimSun" w:hAnsi="Calibri" w:cs="Times New Roman" w:hint="eastAsia"/>
          <w:sz w:val="28"/>
          <w:szCs w:val="28"/>
        </w:rPr>
        <w:t xml:space="preserve"> </w:t>
      </w:r>
      <w:r w:rsidRPr="008228A4">
        <w:rPr>
          <w:rFonts w:ascii="Calibri" w:eastAsia="SimSun" w:hAnsi="Calibri" w:cs="Times New Roman" w:hint="eastAsia"/>
          <w:sz w:val="28"/>
          <w:szCs w:val="28"/>
        </w:rPr>
        <w:t>赵婷</w:t>
      </w:r>
      <w:r w:rsidRPr="008228A4">
        <w:rPr>
          <w:rFonts w:ascii="Calibri" w:eastAsia="SimSun" w:hAnsi="Calibri" w:cs="Times New Roman" w:hint="eastAsia"/>
          <w:sz w:val="28"/>
          <w:szCs w:val="28"/>
        </w:rPr>
        <w:t xml:space="preserve">   </w:t>
      </w:r>
      <w:r w:rsidR="006D5389">
        <w:rPr>
          <w:rFonts w:ascii="Calibri" w:eastAsia="SimSun" w:hAnsi="Calibri" w:cs="Times New Roman"/>
          <w:sz w:val="28"/>
          <w:szCs w:val="28"/>
        </w:rPr>
        <w:t xml:space="preserve">      </w:t>
      </w:r>
      <w:r w:rsidRPr="008228A4">
        <w:rPr>
          <w:rFonts w:ascii="Calibri" w:eastAsia="SimSun" w:hAnsi="Calibri" w:cs="Times New Roman" w:hint="eastAsia"/>
          <w:sz w:val="28"/>
          <w:szCs w:val="28"/>
        </w:rPr>
        <w:t xml:space="preserve">    </w:t>
      </w:r>
      <w:r w:rsidR="006D5389">
        <w:rPr>
          <w:rFonts w:ascii="Calibri" w:eastAsia="SimSun" w:hAnsi="Calibri" w:cs="Times New Roman"/>
          <w:sz w:val="28"/>
          <w:szCs w:val="28"/>
        </w:rPr>
        <w:t xml:space="preserve"> </w:t>
      </w:r>
      <w:r w:rsidRPr="008228A4">
        <w:rPr>
          <w:rFonts w:ascii="Calibri" w:eastAsia="SimSun" w:hAnsi="Calibri" w:cs="Times New Roman" w:hint="eastAsia"/>
          <w:sz w:val="28"/>
          <w:szCs w:val="28"/>
        </w:rPr>
        <w:t xml:space="preserve">      </w:t>
      </w:r>
      <w:r w:rsidRPr="008228A4">
        <w:rPr>
          <w:rFonts w:ascii="Calibri" w:eastAsia="SimSun" w:hAnsi="Calibri" w:cs="Times New Roman" w:hint="eastAsia"/>
          <w:sz w:val="28"/>
          <w:szCs w:val="28"/>
        </w:rPr>
        <w:t>系主任审核签名：</w:t>
      </w:r>
      <w:r w:rsidRPr="008228A4">
        <w:rPr>
          <w:rFonts w:ascii="SimSun" w:eastAsia="SimSun" w:hAnsi="SimSun" w:cs="Times New Roman"/>
          <w:noProof/>
          <w:szCs w:val="21"/>
        </w:rPr>
        <w:drawing>
          <wp:inline distT="0" distB="0" distL="0" distR="0" wp14:anchorId="447E5E07" wp14:editId="3EEA03EA">
            <wp:extent cx="805312" cy="342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286" cy="34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8A4" w:rsidRPr="008228A4" w:rsidRDefault="008228A4" w:rsidP="006D5389">
      <w:pPr>
        <w:ind w:firstLineChars="1950" w:firstLine="5460"/>
        <w:rPr>
          <w:rFonts w:ascii="Calibri" w:eastAsia="SimSun" w:hAnsi="Calibri" w:cs="Times New Roman"/>
        </w:rPr>
      </w:pPr>
      <w:r w:rsidRPr="008228A4">
        <w:rPr>
          <w:rFonts w:ascii="Calibri" w:eastAsia="SimSun" w:hAnsi="Calibri" w:cs="Times New Roman" w:hint="eastAsia"/>
          <w:sz w:val="28"/>
          <w:szCs w:val="28"/>
        </w:rPr>
        <w:t>审核时间：</w:t>
      </w:r>
      <w:r w:rsidRPr="008228A4">
        <w:rPr>
          <w:rFonts w:ascii="Calibri" w:eastAsia="SimSun" w:hAnsi="Calibri" w:cs="Times New Roman" w:hint="eastAsia"/>
          <w:sz w:val="28"/>
          <w:szCs w:val="28"/>
        </w:rPr>
        <w:t xml:space="preserve"> 202</w:t>
      </w:r>
      <w:r w:rsidR="006D5389">
        <w:rPr>
          <w:rFonts w:ascii="Calibri" w:eastAsia="SimSun" w:hAnsi="Calibri" w:cs="Times New Roman"/>
          <w:sz w:val="28"/>
          <w:szCs w:val="28"/>
        </w:rPr>
        <w:t>3</w:t>
      </w:r>
      <w:r w:rsidRPr="008228A4">
        <w:rPr>
          <w:rFonts w:ascii="Calibri" w:eastAsia="SimSun" w:hAnsi="Calibri" w:cs="Times New Roman" w:hint="eastAsia"/>
          <w:sz w:val="28"/>
          <w:szCs w:val="28"/>
        </w:rPr>
        <w:t>.</w:t>
      </w:r>
      <w:r w:rsidR="006D5389">
        <w:rPr>
          <w:rFonts w:ascii="Calibri" w:eastAsia="SimSun" w:hAnsi="Calibri" w:cs="Times New Roman"/>
          <w:sz w:val="28"/>
          <w:szCs w:val="28"/>
        </w:rPr>
        <w:t>2</w:t>
      </w:r>
      <w:r w:rsidRPr="008228A4">
        <w:rPr>
          <w:rFonts w:ascii="Calibri" w:eastAsia="SimSun" w:hAnsi="Calibri" w:cs="Times New Roman" w:hint="eastAsia"/>
          <w:sz w:val="28"/>
          <w:szCs w:val="28"/>
        </w:rPr>
        <w:t>.</w:t>
      </w:r>
      <w:r w:rsidR="006D5389">
        <w:rPr>
          <w:rFonts w:ascii="Calibri" w:eastAsia="SimSun" w:hAnsi="Calibri" w:cs="Times New Roman"/>
          <w:sz w:val="28"/>
          <w:szCs w:val="28"/>
        </w:rPr>
        <w:t>17</w:t>
      </w:r>
    </w:p>
    <w:p w:rsidR="008228A4" w:rsidRPr="008228A4" w:rsidRDefault="008228A4" w:rsidP="008228A4">
      <w:pPr>
        <w:rPr>
          <w:rFonts w:ascii="Calibri" w:eastAsia="SimSun" w:hAnsi="Calibri" w:cs="Times New Roman"/>
        </w:rPr>
      </w:pPr>
    </w:p>
    <w:p w:rsidR="0061419B" w:rsidRDefault="0061419B"/>
    <w:sectPr w:rsidR="0061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916" w:rsidRDefault="004A2916" w:rsidP="008228A4">
      <w:r>
        <w:separator/>
      </w:r>
    </w:p>
  </w:endnote>
  <w:endnote w:type="continuationSeparator" w:id="0">
    <w:p w:rsidR="004A2916" w:rsidRDefault="004A2916" w:rsidP="0082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916" w:rsidRDefault="004A2916" w:rsidP="008228A4">
      <w:r>
        <w:separator/>
      </w:r>
    </w:p>
  </w:footnote>
  <w:footnote w:type="continuationSeparator" w:id="0">
    <w:p w:rsidR="004A2916" w:rsidRDefault="004A2916" w:rsidP="0082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C5"/>
    <w:rsid w:val="001A07C8"/>
    <w:rsid w:val="003D48BF"/>
    <w:rsid w:val="004A2916"/>
    <w:rsid w:val="0061419B"/>
    <w:rsid w:val="006A52C0"/>
    <w:rsid w:val="006D5389"/>
    <w:rsid w:val="00770710"/>
    <w:rsid w:val="008228A4"/>
    <w:rsid w:val="00913406"/>
    <w:rsid w:val="00A400C5"/>
    <w:rsid w:val="00FC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836CF"/>
  <w15:chartTrackingRefBased/>
  <w15:docId w15:val="{784AFCC1-2E11-4B48-B760-DA44C734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822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2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822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dangdang.com/?key3=%CD%E2%D3%EF%BD%CC%D1%A7%D3%EB%D1%D0%BE%BF%B3%F6%B0%E6%C9%E7&amp;medium=01&amp;category_path=01.00.00.00.00.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554</Words>
  <Characters>3164</Characters>
  <Application>Microsoft Office Word</Application>
  <DocSecurity>0</DocSecurity>
  <Lines>26</Lines>
  <Paragraphs>7</Paragraphs>
  <ScaleCrop>false</ScaleCrop>
  <Company>Shanghai Jian Qiao University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Gench</dc:creator>
  <cp:keywords/>
  <dc:description/>
  <cp:lastModifiedBy>Microsoft Office ユーザー</cp:lastModifiedBy>
  <cp:revision>17</cp:revision>
  <dcterms:created xsi:type="dcterms:W3CDTF">2023-02-16T03:00:00Z</dcterms:created>
  <dcterms:modified xsi:type="dcterms:W3CDTF">2023-02-17T08:48:00Z</dcterms:modified>
</cp:coreProperties>
</file>