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F4AC" w14:textId="77777777" w:rsidR="00C563C3" w:rsidRPr="00C563C3" w:rsidRDefault="00C563C3" w:rsidP="00C563C3">
      <w:pPr>
        <w:keepNext/>
        <w:keepLines/>
        <w:spacing w:before="340" w:after="330" w:line="578" w:lineRule="auto"/>
        <w:jc w:val="center"/>
        <w:outlineLvl w:val="0"/>
        <w:rPr>
          <w:rFonts w:ascii="方正小标宋简体" w:eastAsia="SimSun" w:hAnsi="SimSun" w:cs="Times New Roman"/>
          <w:b/>
          <w:bCs/>
          <w:kern w:val="0"/>
          <w:sz w:val="28"/>
          <w:szCs w:val="28"/>
        </w:rPr>
      </w:pPr>
      <w:bookmarkStart w:id="0" w:name="_Toc114430678"/>
      <w:r w:rsidRPr="00C563C3">
        <w:rPr>
          <w:rFonts w:ascii="SimSun" w:eastAsia="SimSun" w:hAnsi="SimSun" w:cs="SimSu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0C0A8" wp14:editId="7E0BB5DC">
                <wp:simplePos x="0" y="0"/>
                <wp:positionH relativeFrom="page">
                  <wp:posOffset>447675</wp:posOffset>
                </wp:positionH>
                <wp:positionV relativeFrom="page">
                  <wp:posOffset>370840</wp:posOffset>
                </wp:positionV>
                <wp:extent cx="2635250" cy="280670"/>
                <wp:effectExtent l="0" t="0" r="0" b="5080"/>
                <wp:wrapNone/>
                <wp:docPr id="4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A45A2A" w14:textId="77777777" w:rsidR="00C563C3" w:rsidRDefault="00C563C3" w:rsidP="00C563C3">
                            <w:pPr>
                              <w:jc w:val="left"/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0C0A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5.25pt;margin-top:29.2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" stroked="f" strokeweight=".5pt">
                <v:textbox>
                  <w:txbxContent>
                    <w:p w14:paraId="40A45A2A" w14:textId="77777777" w:rsidR="00C563C3" w:rsidRDefault="00C563C3" w:rsidP="00C563C3">
                      <w:pPr>
                        <w:jc w:val="left"/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63C3">
        <w:rPr>
          <w:rFonts w:ascii="Calibri" w:eastAsia="SimSun" w:hAnsi="Calibri" w:cs="Times New Roman" w:hint="eastAsia"/>
          <w:b/>
          <w:bCs/>
          <w:kern w:val="44"/>
          <w:sz w:val="28"/>
          <w:szCs w:val="28"/>
        </w:rPr>
        <w:t>【日语阅读】</w:t>
      </w:r>
      <w:bookmarkEnd w:id="0"/>
    </w:p>
    <w:p w14:paraId="4E6771CE" w14:textId="77777777" w:rsidR="00C563C3" w:rsidRPr="00C563C3" w:rsidRDefault="00C563C3" w:rsidP="00C563C3">
      <w:pPr>
        <w:shd w:val="clear" w:color="auto" w:fill="F5F5F5"/>
        <w:jc w:val="center"/>
        <w:textAlignment w:val="top"/>
        <w:rPr>
          <w:rFonts w:ascii="Arial" w:eastAsia="SimSun" w:hAnsi="Arial" w:cs="Arial"/>
          <w:color w:val="888888"/>
          <w:kern w:val="0"/>
          <w:sz w:val="20"/>
          <w:szCs w:val="20"/>
        </w:rPr>
      </w:pPr>
      <w:r w:rsidRPr="00C563C3">
        <w:rPr>
          <w:rFonts w:ascii="Calibri" w:eastAsia="SimSun" w:hAnsi="Calibri" w:cs="Times New Roman" w:hint="eastAsia"/>
          <w:b/>
          <w:sz w:val="28"/>
          <w:szCs w:val="30"/>
        </w:rPr>
        <w:t>【</w:t>
      </w:r>
      <w:r w:rsidRPr="00C563C3">
        <w:rPr>
          <w:rFonts w:ascii="Calibri" w:eastAsia="SimSun" w:hAnsi="Calibri" w:cs="Times New Roman"/>
          <w:b/>
          <w:sz w:val="28"/>
          <w:szCs w:val="30"/>
        </w:rPr>
        <w:t xml:space="preserve">Japanese reading </w:t>
      </w:r>
      <w:r w:rsidRPr="00C563C3">
        <w:rPr>
          <w:rFonts w:ascii="Calibri" w:eastAsia="SimSun" w:hAnsi="Calibri" w:cs="Times New Roman" w:hint="eastAsia"/>
          <w:b/>
          <w:sz w:val="28"/>
          <w:szCs w:val="30"/>
        </w:rPr>
        <w:t>】</w:t>
      </w:r>
    </w:p>
    <w:p w14:paraId="7185C778" w14:textId="77777777" w:rsidR="00C563C3" w:rsidRPr="00C563C3" w:rsidRDefault="00C563C3" w:rsidP="00C563C3">
      <w:pPr>
        <w:spacing w:beforeLines="50" w:before="156" w:afterLines="50" w:after="156" w:line="288" w:lineRule="auto"/>
        <w:ind w:firstLineChars="150" w:firstLine="360"/>
        <w:rPr>
          <w:rFonts w:ascii="Calibri" w:eastAsia="SimSun" w:hAnsi="Calibri" w:cs="Times New Roman"/>
          <w:b/>
          <w:color w:val="008080"/>
          <w:sz w:val="30"/>
          <w:szCs w:val="30"/>
        </w:rPr>
      </w:pPr>
      <w:r w:rsidRPr="00C563C3">
        <w:rPr>
          <w:rFonts w:ascii="SimHei" w:eastAsia="SimHei" w:hAnsi="SimSun" w:cs="Times New Roman"/>
          <w:sz w:val="24"/>
        </w:rPr>
        <w:t>一</w:t>
      </w:r>
      <w:r w:rsidRPr="00C563C3">
        <w:rPr>
          <w:rFonts w:ascii="SimHei" w:eastAsia="SimHei" w:hAnsi="SimSun" w:cs="Times New Roman" w:hint="eastAsia"/>
          <w:sz w:val="24"/>
        </w:rPr>
        <w:t>、</w:t>
      </w:r>
      <w:r w:rsidRPr="00C563C3">
        <w:rPr>
          <w:rFonts w:ascii="SimHei" w:eastAsia="SimHei" w:hAnsi="SimSun" w:cs="Times New Roman"/>
          <w:sz w:val="24"/>
        </w:rPr>
        <w:t>基本信息（必填项）</w:t>
      </w:r>
    </w:p>
    <w:p w14:paraId="34424C6B" w14:textId="77777777" w:rsidR="00C563C3" w:rsidRPr="00C563C3" w:rsidRDefault="00C563C3" w:rsidP="00C563C3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课程代码：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0140020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6E7A683B" w14:textId="77777777" w:rsidR="00C563C3" w:rsidRPr="00C563C3" w:rsidRDefault="00C563C3" w:rsidP="00C563C3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Cs w:val="21"/>
        </w:rPr>
      </w:pPr>
      <w:r w:rsidRPr="00C563C3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课程学分：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2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68FD8496" w14:textId="77777777" w:rsidR="00C563C3" w:rsidRPr="00C563C3" w:rsidRDefault="00C563C3" w:rsidP="00C563C3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Cs w:val="21"/>
        </w:rPr>
      </w:pPr>
      <w:r w:rsidRPr="00C563C3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面向专业：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商务日语专业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60D450B9" w14:textId="77777777" w:rsidR="00C563C3" w:rsidRPr="00C563C3" w:rsidRDefault="00C563C3" w:rsidP="00C563C3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课程性质：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院级必修课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4C29A811" w14:textId="77777777" w:rsidR="00C563C3" w:rsidRPr="00C563C3" w:rsidRDefault="00C563C3" w:rsidP="00C563C3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bCs/>
          <w:color w:val="000000"/>
          <w:szCs w:val="21"/>
        </w:rPr>
      </w:pPr>
      <w:r w:rsidRPr="00C563C3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开课院系</w:t>
      </w:r>
      <w:r w:rsidRPr="00C563C3">
        <w:rPr>
          <w:rFonts w:ascii="Calibri" w:eastAsia="SimSun" w:hAnsi="Calibri" w:cs="Times New Roman" w:hint="eastAsia"/>
          <w:b/>
          <w:bCs/>
          <w:color w:val="000000"/>
          <w:sz w:val="20"/>
          <w:szCs w:val="20"/>
        </w:rPr>
        <w:t>：</w:t>
      </w:r>
      <w:r w:rsidRPr="00C563C3">
        <w:rPr>
          <w:rFonts w:ascii="Calibri" w:eastAsia="SimSun" w:hAnsi="Calibri" w:cs="Times New Roman" w:hint="eastAsia"/>
          <w:bCs/>
          <w:color w:val="000000"/>
          <w:sz w:val="20"/>
          <w:szCs w:val="20"/>
        </w:rPr>
        <w:t>国际教育学院日语</w:t>
      </w:r>
    </w:p>
    <w:p w14:paraId="75216C5D" w14:textId="77777777" w:rsidR="00C563C3" w:rsidRPr="00C563C3" w:rsidRDefault="00C563C3" w:rsidP="00C563C3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使用教材：</w:t>
      </w:r>
    </w:p>
    <w:p w14:paraId="1E4723F9" w14:textId="77777777" w:rsidR="00C563C3" w:rsidRPr="00C563C3" w:rsidRDefault="00C563C3" w:rsidP="00C563C3">
      <w:pPr>
        <w:snapToGrid w:val="0"/>
        <w:spacing w:line="288" w:lineRule="auto"/>
        <w:ind w:firstLineChars="396" w:firstLine="792"/>
        <w:rPr>
          <w:rFonts w:ascii="Calibri" w:eastAsia="SimSun" w:hAnsi="Calibri" w:cs="Times New Roman"/>
          <w:color w:val="000000"/>
          <w:szCs w:val="21"/>
        </w:rPr>
      </w:pPr>
      <w:r w:rsidRPr="00C563C3">
        <w:rPr>
          <w:rFonts w:ascii="Calibri" w:eastAsia="SimSun" w:hAnsi="Calibri" w:cs="Times New Roman"/>
          <w:color w:val="000000"/>
          <w:sz w:val="20"/>
          <w:szCs w:val="20"/>
        </w:rPr>
        <w:t>教材【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《日语泛读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1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第四版》，蔡二勤，大连理工大学出版社，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2019.9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2A3BC86C" w14:textId="77777777" w:rsidR="00C563C3" w:rsidRPr="00C563C3" w:rsidRDefault="00C563C3" w:rsidP="00C563C3">
      <w:pPr>
        <w:snapToGrid w:val="0"/>
        <w:spacing w:line="288" w:lineRule="auto"/>
        <w:ind w:leftChars="342" w:left="718" w:firstLineChars="50" w:firstLine="100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/>
          <w:color w:val="000000"/>
          <w:sz w:val="20"/>
          <w:szCs w:val="20"/>
        </w:rPr>
        <w:t>参考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书目【《日语阅读教程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 xml:space="preserve"> 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上册》，焦毓芳，季林根，上海外语教育出版社，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2000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.1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】</w:t>
      </w:r>
    </w:p>
    <w:p w14:paraId="52849D37" w14:textId="77777777" w:rsidR="00C563C3" w:rsidRPr="00C563C3" w:rsidRDefault="00C563C3" w:rsidP="00C563C3">
      <w:pPr>
        <w:snapToGrid w:val="0"/>
        <w:spacing w:line="288" w:lineRule="auto"/>
        <w:ind w:firstLineChars="400" w:firstLine="800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《晨钟暮鼓：日语短篇诵读精粹（第一辑）》，章虹，上海大学出版社，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2018.7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449039D8" w14:textId="77777777" w:rsidR="00C563C3" w:rsidRPr="00C563C3" w:rsidRDefault="00C563C3" w:rsidP="00C563C3">
      <w:pPr>
        <w:snapToGrid w:val="0"/>
        <w:spacing w:line="288" w:lineRule="auto"/>
        <w:ind w:leftChars="342" w:left="718" w:firstLineChars="50" w:firstLine="100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《晨钟暮鼓：日语短篇诵读精粹（第二辑）》，童年，上海大学出版社，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2018.7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6C07FEC4" w14:textId="77777777" w:rsidR="00C563C3" w:rsidRPr="00C563C3" w:rsidRDefault="00C563C3" w:rsidP="00C563C3">
      <w:pPr>
        <w:snapToGrid w:val="0"/>
        <w:spacing w:line="288" w:lineRule="auto"/>
        <w:ind w:leftChars="342" w:left="718" w:firstLineChars="50" w:firstLine="105"/>
        <w:rPr>
          <w:rFonts w:ascii="Calibri" w:eastAsia="SimSun" w:hAnsi="Calibri" w:cs="Times New Roman"/>
          <w:color w:val="000000"/>
          <w:szCs w:val="21"/>
        </w:rPr>
      </w:pPr>
    </w:p>
    <w:p w14:paraId="09C5833E" w14:textId="77777777" w:rsidR="00C563C3" w:rsidRPr="00C563C3" w:rsidRDefault="00C563C3" w:rsidP="00C563C3">
      <w:pPr>
        <w:snapToGrid w:val="0"/>
        <w:spacing w:line="288" w:lineRule="auto"/>
        <w:ind w:firstLineChars="196" w:firstLine="394"/>
        <w:rPr>
          <w:rFonts w:ascii="Calibri" w:eastAsia="SimSun" w:hAnsi="Calibri" w:cs="Times New Roman"/>
          <w:b/>
          <w:bCs/>
          <w:color w:val="000000"/>
          <w:sz w:val="20"/>
          <w:szCs w:val="20"/>
        </w:rPr>
      </w:pPr>
      <w:r w:rsidRPr="00C563C3">
        <w:rPr>
          <w:rFonts w:ascii="Calibri" w:eastAsia="SimSun" w:hAnsi="Calibri" w:cs="Times New Roman" w:hint="eastAsia"/>
          <w:b/>
          <w:bCs/>
          <w:sz w:val="20"/>
          <w:szCs w:val="20"/>
        </w:rPr>
        <w:t>课程网站网址</w:t>
      </w:r>
      <w:r w:rsidRPr="00C563C3">
        <w:rPr>
          <w:rFonts w:ascii="Calibri" w:eastAsia="SimSun" w:hAnsi="Calibri" w:cs="Times New Roman" w:hint="eastAsia"/>
          <w:b/>
          <w:bCs/>
          <w:color w:val="000000"/>
          <w:sz w:val="20"/>
          <w:szCs w:val="20"/>
        </w:rPr>
        <w:t>：</w:t>
      </w:r>
    </w:p>
    <w:p w14:paraId="7948937F" w14:textId="77777777" w:rsidR="00C563C3" w:rsidRPr="00C563C3" w:rsidRDefault="00000000" w:rsidP="00C563C3">
      <w:pPr>
        <w:adjustRightInd w:val="0"/>
        <w:snapToGrid w:val="0"/>
        <w:spacing w:line="288" w:lineRule="auto"/>
        <w:ind w:firstLineChars="196" w:firstLine="412"/>
        <w:rPr>
          <w:rFonts w:ascii="Calibri" w:eastAsia="SimSun" w:hAnsi="Calibri" w:cs="Times New Roman"/>
          <w:color w:val="000000"/>
          <w:sz w:val="20"/>
          <w:szCs w:val="20"/>
        </w:rPr>
      </w:pPr>
      <w:hyperlink r:id="rId6" w:history="1">
        <w:r w:rsidR="00C563C3" w:rsidRPr="00C563C3">
          <w:rPr>
            <w:rFonts w:ascii="Calibri" w:eastAsia="SimSun" w:hAnsi="Calibri" w:cs="Times New Roman"/>
            <w:color w:val="0000FF"/>
            <w:sz w:val="20"/>
            <w:szCs w:val="20"/>
            <w:u w:val="single"/>
          </w:rPr>
          <w:t>https://elearning.gench.edu.cn:8443/webapps/discussionboard/do/conference?toggle_mode=edit&amp;action=list_forums&amp;course_id=_40383_1&amp;nav=discussion_board_entry&amp;mode=cpview</w:t>
        </w:r>
      </w:hyperlink>
    </w:p>
    <w:p w14:paraId="704F7541" w14:textId="77777777" w:rsidR="00C563C3" w:rsidRPr="00C563C3" w:rsidRDefault="00C563C3" w:rsidP="00C563C3">
      <w:pPr>
        <w:adjustRightInd w:val="0"/>
        <w:snapToGrid w:val="0"/>
        <w:spacing w:line="288" w:lineRule="auto"/>
        <w:ind w:firstLineChars="196" w:firstLine="394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/>
          <w:b/>
          <w:bCs/>
          <w:color w:val="000000"/>
          <w:sz w:val="20"/>
          <w:szCs w:val="20"/>
        </w:rPr>
        <w:t>先修课程：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【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综合日语</w:t>
      </w:r>
      <w:r w:rsidRPr="00C563C3">
        <w:rPr>
          <w:rFonts w:ascii="SimSun" w:eastAsia="SimSun" w:hAnsi="SimSun" w:cs="Times New Roman" w:hint="eastAsia"/>
          <w:color w:val="000000"/>
          <w:sz w:val="20"/>
          <w:szCs w:val="20"/>
        </w:rPr>
        <w:t>Ⅱ、Ⅲ</w:t>
      </w:r>
      <w:r w:rsidRPr="00C563C3">
        <w:rPr>
          <w:rFonts w:ascii="Calibri" w:eastAsia="SimSun" w:hAnsi="Calibri" w:cs="Times New Roman"/>
          <w:color w:val="000000"/>
          <w:sz w:val="20"/>
          <w:szCs w:val="20"/>
        </w:rPr>
        <w:t>】</w:t>
      </w:r>
    </w:p>
    <w:p w14:paraId="33524436" w14:textId="77777777" w:rsidR="00C563C3" w:rsidRPr="00C563C3" w:rsidRDefault="00C563C3" w:rsidP="00C563C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eastAsia="SimSun" w:hAnsi="Calibri" w:cs="Times New Roman"/>
          <w:b/>
          <w:color w:val="000000"/>
          <w:sz w:val="24"/>
          <w:szCs w:val="20"/>
        </w:rPr>
      </w:pPr>
      <w:r w:rsidRPr="00C563C3">
        <w:rPr>
          <w:rFonts w:ascii="SimHei" w:eastAsia="SimHei" w:hAnsi="SimSun" w:cs="Times New Roman"/>
          <w:sz w:val="24"/>
        </w:rPr>
        <w:t>二</w:t>
      </w:r>
      <w:r w:rsidRPr="00C563C3">
        <w:rPr>
          <w:rFonts w:ascii="SimHei" w:eastAsia="SimHei" w:hAnsi="SimSun" w:cs="Times New Roman" w:hint="eastAsia"/>
          <w:sz w:val="24"/>
        </w:rPr>
        <w:t>、</w:t>
      </w:r>
      <w:r w:rsidRPr="00C563C3">
        <w:rPr>
          <w:rFonts w:ascii="SimHei" w:eastAsia="SimHei" w:hAnsi="SimSun" w:cs="Times New Roman"/>
          <w:sz w:val="24"/>
        </w:rPr>
        <w:t>课程简介（必填项）</w:t>
      </w:r>
    </w:p>
    <w:p w14:paraId="760FA05C" w14:textId="77777777" w:rsidR="00C563C3" w:rsidRPr="00C563C3" w:rsidRDefault="00C563C3" w:rsidP="00C563C3">
      <w:pPr>
        <w:snapToGrid w:val="0"/>
        <w:spacing w:line="288" w:lineRule="auto"/>
        <w:ind w:firstLineChars="200" w:firstLine="400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日语阅读作为一门必修课程，建议为有一年以上的日语学习基础，并且需要进一步提高日语能力的学生开设此门课程。作为一门基础性的课程，日语泛读是基础日语的拓展型课程，可培养学生的语言技能，丰富语言知识，为学生以后学习更高层次的课程奠定基础。</w:t>
      </w:r>
    </w:p>
    <w:p w14:paraId="5087D3F8" w14:textId="77777777" w:rsidR="00C563C3" w:rsidRPr="00C563C3" w:rsidRDefault="00C563C3" w:rsidP="00C563C3">
      <w:pPr>
        <w:snapToGrid w:val="0"/>
        <w:spacing w:line="288" w:lineRule="auto"/>
        <w:ind w:firstLineChars="200" w:firstLine="400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作为语言类专业的学生，学习和工作中必然会进行大量的日语篇章阅读。通过泛读课给学生们提供内容丰富的阅读材料，可以提高学生的阅读量，使学生在阅读中增强日语语感，积累语言文化知识，同时提高学生的逻辑分析、归纳整理的能力，以及日语与母语的语言表达与组织能力等，进而帮助学生以日语更好的传达自己的思想观点。</w:t>
      </w:r>
    </w:p>
    <w:p w14:paraId="05DBB653" w14:textId="77777777" w:rsidR="00C563C3" w:rsidRPr="00C563C3" w:rsidRDefault="00C563C3" w:rsidP="00C563C3">
      <w:pPr>
        <w:snapToGrid w:val="0"/>
        <w:spacing w:line="288" w:lineRule="auto"/>
        <w:ind w:firstLineChars="200" w:firstLine="400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授课方法而言，此门课程除了教师讲解，还有小组讨论，课堂发表等众多形式，以调动学生的学习兴趣，提高思考和自主学习的能力。</w:t>
      </w:r>
    </w:p>
    <w:p w14:paraId="58EE50D6" w14:textId="77777777" w:rsidR="00C563C3" w:rsidRPr="00C563C3" w:rsidRDefault="00C563C3" w:rsidP="00C563C3">
      <w:pPr>
        <w:snapToGrid w:val="0"/>
        <w:spacing w:line="288" w:lineRule="auto"/>
        <w:ind w:firstLineChars="200" w:firstLine="400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本课程建议课时数为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32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，全部为理论课时，共计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2</w:t>
      </w: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学分。</w:t>
      </w:r>
    </w:p>
    <w:p w14:paraId="49A014E8" w14:textId="77777777" w:rsidR="00C563C3" w:rsidRPr="00C563C3" w:rsidRDefault="00C563C3" w:rsidP="00C563C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C563C3">
        <w:rPr>
          <w:rFonts w:ascii="SimHei" w:eastAsia="SimHei" w:hAnsi="SimSun" w:cs="Times New Roman"/>
          <w:sz w:val="24"/>
        </w:rPr>
        <w:t>三</w:t>
      </w:r>
      <w:r w:rsidRPr="00C563C3">
        <w:rPr>
          <w:rFonts w:ascii="SimHei" w:eastAsia="SimHei" w:hAnsi="SimSun" w:cs="Times New Roman" w:hint="eastAsia"/>
          <w:sz w:val="24"/>
        </w:rPr>
        <w:t>、</w:t>
      </w:r>
      <w:r w:rsidRPr="00C563C3">
        <w:rPr>
          <w:rFonts w:ascii="SimHei" w:eastAsia="SimHei" w:hAnsi="SimSun" w:cs="Times New Roman"/>
          <w:sz w:val="24"/>
        </w:rPr>
        <w:t>选课建议（必填项）</w:t>
      </w:r>
    </w:p>
    <w:p w14:paraId="1D4EE917" w14:textId="77777777" w:rsidR="00C563C3" w:rsidRPr="00C563C3" w:rsidRDefault="00C563C3" w:rsidP="00C563C3">
      <w:pPr>
        <w:snapToGrid w:val="0"/>
        <w:spacing w:line="288" w:lineRule="auto"/>
        <w:ind w:firstLineChars="200" w:firstLine="400"/>
        <w:rPr>
          <w:rFonts w:ascii="Calibri" w:eastAsia="SimSun" w:hAnsi="Calibri" w:cs="Times New Roman"/>
          <w:color w:val="000000"/>
          <w:sz w:val="20"/>
          <w:szCs w:val="20"/>
        </w:rPr>
      </w:pPr>
      <w:r w:rsidRPr="00C563C3">
        <w:rPr>
          <w:rFonts w:ascii="Calibri" w:eastAsia="SimSun" w:hAnsi="Calibri" w:cs="Times New Roman" w:hint="eastAsia"/>
          <w:color w:val="000000"/>
          <w:sz w:val="20"/>
          <w:szCs w:val="20"/>
        </w:rPr>
        <w:t>本课程为商务日语专业第四学期开设。与基础日语课程同步，训练日语阅读能力，为后续课程打下基础。</w:t>
      </w:r>
    </w:p>
    <w:p w14:paraId="7750E4E7" w14:textId="77777777" w:rsidR="00C563C3" w:rsidRPr="00C563C3" w:rsidRDefault="00C563C3" w:rsidP="00C563C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C563C3">
        <w:rPr>
          <w:rFonts w:ascii="SimHei" w:eastAsia="SimHei" w:hAnsi="SimSun" w:cs="Times New Roman"/>
          <w:sz w:val="24"/>
        </w:rPr>
        <w:t>四</w:t>
      </w:r>
      <w:r w:rsidRPr="00C563C3">
        <w:rPr>
          <w:rFonts w:ascii="SimHei" w:eastAsia="SimHei" w:hAnsi="SimSun" w:cs="Times New Roman" w:hint="eastAsia"/>
          <w:sz w:val="24"/>
        </w:rPr>
        <w:t>、</w:t>
      </w:r>
      <w:r w:rsidRPr="00C563C3">
        <w:rPr>
          <w:rFonts w:ascii="SimHei" w:eastAsia="SimHei" w:hAnsi="SimSun" w:cs="Times New Roman"/>
          <w:sz w:val="24"/>
        </w:rPr>
        <w:t>课程与</w:t>
      </w:r>
      <w:r w:rsidRPr="00C563C3">
        <w:rPr>
          <w:rFonts w:ascii="SimHei" w:eastAsia="SimHei" w:hAnsi="SimSun" w:cs="Times New Roman" w:hint="eastAsia"/>
          <w:sz w:val="24"/>
        </w:rPr>
        <w:t>专业毕业要求</w:t>
      </w:r>
      <w:r w:rsidRPr="00C563C3">
        <w:rPr>
          <w:rFonts w:ascii="SimHei" w:eastAsia="SimHei" w:hAnsi="SimSun" w:cs="Times New Roman"/>
          <w:sz w:val="24"/>
        </w:rPr>
        <w:t>的关联性（必填项）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C563C3" w:rsidRPr="00C563C3" w14:paraId="6E896023" w14:textId="77777777" w:rsidTr="00D9391A">
        <w:tc>
          <w:tcPr>
            <w:tcW w:w="6912" w:type="dxa"/>
            <w:gridSpan w:val="2"/>
          </w:tcPr>
          <w:p w14:paraId="756A720B" w14:textId="77777777" w:rsidR="00C563C3" w:rsidRPr="00C563C3" w:rsidRDefault="00C563C3" w:rsidP="00C563C3">
            <w:pPr>
              <w:jc w:val="center"/>
              <w:rPr>
                <w:rFonts w:ascii="SimHei" w:eastAsia="SimHei" w:hAnsi="SimHei" w:cs="SimHei"/>
              </w:rPr>
            </w:pPr>
            <w:r w:rsidRPr="00C563C3">
              <w:rPr>
                <w:rFonts w:ascii="SimHei" w:eastAsia="SimHei" w:hAnsi="SimHei" w:cs="SimHei" w:hint="eastAsia"/>
              </w:rPr>
              <w:t>专业毕业要求</w:t>
            </w:r>
          </w:p>
        </w:tc>
        <w:tc>
          <w:tcPr>
            <w:tcW w:w="618" w:type="dxa"/>
          </w:tcPr>
          <w:p w14:paraId="0FA60137" w14:textId="77777777" w:rsidR="00C563C3" w:rsidRPr="00C563C3" w:rsidRDefault="00C563C3" w:rsidP="00C563C3">
            <w:pPr>
              <w:jc w:val="center"/>
              <w:rPr>
                <w:rFonts w:ascii="SimHei" w:eastAsia="SimHei" w:hAnsi="SimHei" w:cs="SimHei"/>
              </w:rPr>
            </w:pPr>
            <w:r w:rsidRPr="00C563C3">
              <w:rPr>
                <w:rFonts w:ascii="SimHei" w:eastAsia="SimHei" w:hAnsi="SimHei" w:cs="SimHei" w:hint="eastAsia"/>
              </w:rPr>
              <w:t>关联</w:t>
            </w:r>
          </w:p>
        </w:tc>
      </w:tr>
      <w:tr w:rsidR="00C563C3" w:rsidRPr="00C563C3" w14:paraId="16F1CE3C" w14:textId="77777777" w:rsidTr="00D9391A">
        <w:trPr>
          <w:trHeight w:val="158"/>
        </w:trPr>
        <w:tc>
          <w:tcPr>
            <w:tcW w:w="817" w:type="dxa"/>
            <w:vMerge w:val="restart"/>
            <w:vAlign w:val="center"/>
          </w:tcPr>
          <w:p w14:paraId="273A11A8" w14:textId="77777777" w:rsidR="00C563C3" w:rsidRPr="00C563C3" w:rsidRDefault="00C563C3" w:rsidP="00C563C3">
            <w:pPr>
              <w:rPr>
                <w:rFonts w:ascii="Calibri" w:hAnsi="Calibri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  <w:szCs w:val="24"/>
              </w:rPr>
              <w:lastRenderedPageBreak/>
              <w:t>LO11：</w:t>
            </w:r>
          </w:p>
        </w:tc>
        <w:tc>
          <w:tcPr>
            <w:tcW w:w="6095" w:type="dxa"/>
            <w:vAlign w:val="center"/>
          </w:tcPr>
          <w:p w14:paraId="79C42615" w14:textId="77777777" w:rsidR="00C563C3" w:rsidRPr="00C563C3" w:rsidRDefault="00C563C3" w:rsidP="00C563C3">
            <w:pPr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LO111</w:t>
            </w:r>
            <w:r w:rsidRPr="00C563C3">
              <w:rPr>
                <w:rFonts w:ascii="Calibri" w:hAnsi="Calibri" w:hint="eastAsia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74F5DB7A" w14:textId="77777777" w:rsidR="00C563C3" w:rsidRPr="00C563C3" w:rsidRDefault="00C563C3" w:rsidP="00C563C3">
            <w:pPr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3AA02B8B" w14:textId="77777777" w:rsidTr="00D9391A">
        <w:trPr>
          <w:trHeight w:val="157"/>
        </w:trPr>
        <w:tc>
          <w:tcPr>
            <w:tcW w:w="817" w:type="dxa"/>
            <w:vMerge/>
            <w:vAlign w:val="center"/>
          </w:tcPr>
          <w:p w14:paraId="55819176" w14:textId="77777777" w:rsidR="00C563C3" w:rsidRPr="00C563C3" w:rsidRDefault="00C563C3" w:rsidP="00C563C3">
            <w:pPr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B64883" w14:textId="77777777" w:rsidR="00C563C3" w:rsidRPr="00C563C3" w:rsidRDefault="00C563C3" w:rsidP="00C563C3">
            <w:pPr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LO112</w:t>
            </w:r>
            <w:r w:rsidRPr="00C563C3">
              <w:rPr>
                <w:rFonts w:ascii="Calibri" w:hAnsi="Calibri" w:hint="eastAsia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7A08B1F6" w14:textId="77777777" w:rsidR="00C563C3" w:rsidRPr="00C563C3" w:rsidRDefault="00C563C3" w:rsidP="00C563C3">
            <w:pPr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0FA2BDB1" w14:textId="77777777" w:rsidTr="00D9391A">
        <w:trPr>
          <w:trHeight w:val="158"/>
        </w:trPr>
        <w:tc>
          <w:tcPr>
            <w:tcW w:w="817" w:type="dxa"/>
            <w:vMerge w:val="restart"/>
            <w:vAlign w:val="center"/>
          </w:tcPr>
          <w:p w14:paraId="2DB35308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53852416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LO211</w:t>
            </w:r>
            <w:r w:rsidRPr="00C563C3">
              <w:rPr>
                <w:rFonts w:ascii="Calibri" w:hAnsi="Calibri" w:hint="eastAsia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35C63317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2830255C" w14:textId="77777777" w:rsidTr="00D9391A">
        <w:trPr>
          <w:trHeight w:val="157"/>
        </w:trPr>
        <w:tc>
          <w:tcPr>
            <w:tcW w:w="817" w:type="dxa"/>
            <w:vMerge/>
            <w:vAlign w:val="center"/>
          </w:tcPr>
          <w:p w14:paraId="7153FBF3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F59283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L0212</w:t>
            </w:r>
            <w:r w:rsidRPr="00C563C3">
              <w:rPr>
                <w:rFonts w:ascii="Calibri" w:hAnsi="Calibri"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11028189" w14:textId="77777777" w:rsidR="00C563C3" w:rsidRPr="00C563C3" w:rsidRDefault="00C563C3" w:rsidP="00C563C3">
            <w:pPr>
              <w:widowControl/>
              <w:jc w:val="center"/>
              <w:rPr>
                <w:rFonts w:ascii="Calibri" w:hAnsi="Calibri"/>
                <w:color w:val="000000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</w:rPr>
              <w:t>●</w:t>
            </w:r>
          </w:p>
        </w:tc>
      </w:tr>
      <w:tr w:rsidR="00C563C3" w:rsidRPr="00C563C3" w14:paraId="60ACACB4" w14:textId="77777777" w:rsidTr="00D9391A">
        <w:trPr>
          <w:trHeight w:val="126"/>
        </w:trPr>
        <w:tc>
          <w:tcPr>
            <w:tcW w:w="817" w:type="dxa"/>
            <w:vMerge w:val="restart"/>
            <w:vAlign w:val="center"/>
          </w:tcPr>
          <w:p w14:paraId="5A1603ED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19A17C35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LO311</w:t>
            </w:r>
            <w:r w:rsidRPr="00C563C3">
              <w:rPr>
                <w:rFonts w:ascii="Calibri" w:hAnsi="Calibri" w:hint="eastAsia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6326C050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7F2742A9" w14:textId="77777777" w:rsidTr="00D9391A">
        <w:trPr>
          <w:trHeight w:val="126"/>
        </w:trPr>
        <w:tc>
          <w:tcPr>
            <w:tcW w:w="817" w:type="dxa"/>
            <w:vMerge/>
            <w:vAlign w:val="center"/>
          </w:tcPr>
          <w:p w14:paraId="5B6A67F4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22F16E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LO312</w:t>
            </w:r>
            <w:r w:rsidRPr="00C563C3">
              <w:rPr>
                <w:rFonts w:ascii="Calibri" w:hAnsi="Calibri" w:hint="eastAsia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0394D11F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</w:rPr>
              <w:t>●</w:t>
            </w:r>
          </w:p>
        </w:tc>
      </w:tr>
      <w:tr w:rsidR="00C563C3" w:rsidRPr="00C563C3" w14:paraId="691734C2" w14:textId="77777777" w:rsidTr="00D9391A">
        <w:trPr>
          <w:trHeight w:val="126"/>
        </w:trPr>
        <w:tc>
          <w:tcPr>
            <w:tcW w:w="817" w:type="dxa"/>
            <w:vMerge/>
            <w:vAlign w:val="center"/>
          </w:tcPr>
          <w:p w14:paraId="20355AA3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9E2E1D4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LO313</w:t>
            </w:r>
            <w:r w:rsidRPr="00C563C3">
              <w:rPr>
                <w:rFonts w:ascii="Calibri" w:hAnsi="Calibri" w:hint="eastAsia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4FFE47D9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</w:rPr>
              <w:t>●</w:t>
            </w:r>
          </w:p>
        </w:tc>
      </w:tr>
      <w:tr w:rsidR="00C563C3" w:rsidRPr="00C563C3" w14:paraId="3E7E0ABB" w14:textId="77777777" w:rsidTr="00D9391A">
        <w:trPr>
          <w:trHeight w:val="126"/>
        </w:trPr>
        <w:tc>
          <w:tcPr>
            <w:tcW w:w="817" w:type="dxa"/>
            <w:vMerge/>
            <w:vAlign w:val="center"/>
          </w:tcPr>
          <w:p w14:paraId="3A4FEA04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D178BE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LO314</w:t>
            </w:r>
            <w:r w:rsidRPr="00C563C3">
              <w:rPr>
                <w:rFonts w:ascii="Calibri" w:hAnsi="Calibri" w:hint="eastAsia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D11C9F8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7745F3AC" w14:textId="77777777" w:rsidTr="00D9391A">
        <w:trPr>
          <w:trHeight w:val="126"/>
        </w:trPr>
        <w:tc>
          <w:tcPr>
            <w:tcW w:w="817" w:type="dxa"/>
            <w:vMerge/>
            <w:vAlign w:val="center"/>
          </w:tcPr>
          <w:p w14:paraId="046E8765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4CF0E8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LO315</w:t>
            </w:r>
            <w:r w:rsidRPr="00C563C3">
              <w:rPr>
                <w:rFonts w:ascii="Calibri" w:hAnsi="Calibri" w:hint="eastAsia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65C2A522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443169AA" w14:textId="77777777" w:rsidTr="00D9391A">
        <w:trPr>
          <w:trHeight w:val="81"/>
        </w:trPr>
        <w:tc>
          <w:tcPr>
            <w:tcW w:w="817" w:type="dxa"/>
            <w:vMerge w:val="restart"/>
            <w:vAlign w:val="center"/>
          </w:tcPr>
          <w:p w14:paraId="51A20405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4F811B71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</w:rPr>
            </w:pPr>
            <w:r w:rsidRPr="00C563C3">
              <w:rPr>
                <w:rFonts w:ascii="Calibri" w:hAnsi="Calibri" w:hint="eastAsia"/>
              </w:rPr>
              <w:t>LO321</w:t>
            </w:r>
            <w:r w:rsidRPr="00C563C3">
              <w:rPr>
                <w:rFonts w:ascii="Calibri" w:hAnsi="Calibri" w:hint="eastAsia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7069FE9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39B7FA13" w14:textId="77777777" w:rsidTr="00D9391A">
        <w:trPr>
          <w:trHeight w:val="78"/>
        </w:trPr>
        <w:tc>
          <w:tcPr>
            <w:tcW w:w="817" w:type="dxa"/>
            <w:vMerge/>
            <w:vAlign w:val="center"/>
          </w:tcPr>
          <w:p w14:paraId="36AF6531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C9D8C1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LO322</w:t>
            </w:r>
            <w:r w:rsidRPr="00C563C3">
              <w:rPr>
                <w:rFonts w:ascii="Calibri" w:hAnsi="Calibri" w:hint="eastAsia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378D1052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4DB48432" w14:textId="77777777" w:rsidTr="00D9391A">
        <w:trPr>
          <w:trHeight w:val="78"/>
        </w:trPr>
        <w:tc>
          <w:tcPr>
            <w:tcW w:w="817" w:type="dxa"/>
            <w:vMerge/>
            <w:vAlign w:val="center"/>
          </w:tcPr>
          <w:p w14:paraId="6201850A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59BE2D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LO323</w:t>
            </w:r>
            <w:r w:rsidRPr="00C563C3">
              <w:rPr>
                <w:rFonts w:ascii="Calibri" w:hAnsi="Calibri" w:hint="eastAsia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60E1B39D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5BE63E0D" w14:textId="77777777" w:rsidTr="00D9391A">
        <w:trPr>
          <w:trHeight w:val="78"/>
        </w:trPr>
        <w:tc>
          <w:tcPr>
            <w:tcW w:w="817" w:type="dxa"/>
            <w:vMerge/>
            <w:vAlign w:val="center"/>
          </w:tcPr>
          <w:p w14:paraId="21405D2A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42D66C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LO324</w:t>
            </w:r>
            <w:r w:rsidRPr="00C563C3">
              <w:rPr>
                <w:rFonts w:ascii="Calibri" w:hAnsi="Calibri" w:hint="eastAsia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4828AF9F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3A3067E1" w14:textId="77777777" w:rsidTr="00D9391A">
        <w:trPr>
          <w:trHeight w:val="158"/>
        </w:trPr>
        <w:tc>
          <w:tcPr>
            <w:tcW w:w="817" w:type="dxa"/>
            <w:vMerge w:val="restart"/>
            <w:vAlign w:val="center"/>
          </w:tcPr>
          <w:p w14:paraId="2AE76A04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0ADAE782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LO331</w:t>
            </w:r>
            <w:r w:rsidRPr="00C563C3">
              <w:rPr>
                <w:rFonts w:ascii="Calibri" w:hAnsi="Calibri" w:hint="eastAsia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0AF027B8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</w:rPr>
              <w:t>●</w:t>
            </w:r>
          </w:p>
        </w:tc>
      </w:tr>
      <w:tr w:rsidR="00C563C3" w:rsidRPr="00C563C3" w14:paraId="5F91B005" w14:textId="77777777" w:rsidTr="00D9391A">
        <w:trPr>
          <w:trHeight w:val="157"/>
        </w:trPr>
        <w:tc>
          <w:tcPr>
            <w:tcW w:w="817" w:type="dxa"/>
            <w:vMerge/>
            <w:vAlign w:val="center"/>
          </w:tcPr>
          <w:p w14:paraId="6E0DF8C1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0CF209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LO332</w:t>
            </w:r>
            <w:r w:rsidRPr="00C563C3">
              <w:rPr>
                <w:rFonts w:ascii="Calibri" w:hAnsi="Calibri" w:hint="eastAsia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70AE08BA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0AECC186" w14:textId="77777777" w:rsidTr="00D9391A">
        <w:trPr>
          <w:trHeight w:val="158"/>
        </w:trPr>
        <w:tc>
          <w:tcPr>
            <w:tcW w:w="817" w:type="dxa"/>
            <w:vMerge w:val="restart"/>
            <w:vAlign w:val="center"/>
          </w:tcPr>
          <w:p w14:paraId="731A91BF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5D5635BC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LO341</w:t>
            </w:r>
            <w:r w:rsidRPr="00C563C3">
              <w:rPr>
                <w:rFonts w:ascii="Calibri" w:hAnsi="Calibri" w:hint="eastAsia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4F58561F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7301C9B1" w14:textId="77777777" w:rsidTr="00D9391A">
        <w:trPr>
          <w:trHeight w:val="157"/>
        </w:trPr>
        <w:tc>
          <w:tcPr>
            <w:tcW w:w="817" w:type="dxa"/>
            <w:vMerge/>
            <w:vAlign w:val="center"/>
          </w:tcPr>
          <w:p w14:paraId="37C8F87D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3F19FD7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LO342</w:t>
            </w:r>
            <w:r w:rsidRPr="00C563C3">
              <w:rPr>
                <w:rFonts w:ascii="Calibri" w:hAnsi="Calibri" w:hint="eastAsia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578DB912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7C3501BC" w14:textId="77777777" w:rsidTr="00D9391A">
        <w:trPr>
          <w:trHeight w:val="105"/>
        </w:trPr>
        <w:tc>
          <w:tcPr>
            <w:tcW w:w="817" w:type="dxa"/>
            <w:vMerge w:val="restart"/>
            <w:vAlign w:val="center"/>
          </w:tcPr>
          <w:p w14:paraId="26A3898F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14:paraId="6AE0E8F8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L0411</w:t>
            </w:r>
            <w:r w:rsidRPr="00C563C3">
              <w:rPr>
                <w:rFonts w:ascii="Calibri" w:hAnsi="Calibri" w:hint="eastAsia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15670DF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1EF17213" w14:textId="77777777" w:rsidTr="00D9391A">
        <w:trPr>
          <w:trHeight w:val="105"/>
        </w:trPr>
        <w:tc>
          <w:tcPr>
            <w:tcW w:w="817" w:type="dxa"/>
            <w:vMerge/>
            <w:vAlign w:val="center"/>
          </w:tcPr>
          <w:p w14:paraId="18908AA0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22E361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 xml:space="preserve">L0412 </w:t>
            </w:r>
            <w:r w:rsidRPr="00C563C3">
              <w:rPr>
                <w:rFonts w:ascii="Calibri" w:hAnsi="Calibri" w:hint="eastAsia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6179F679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219045CD" w14:textId="77777777" w:rsidTr="00D9391A">
        <w:trPr>
          <w:trHeight w:val="158"/>
        </w:trPr>
        <w:tc>
          <w:tcPr>
            <w:tcW w:w="817" w:type="dxa"/>
            <w:vMerge/>
            <w:vAlign w:val="center"/>
          </w:tcPr>
          <w:p w14:paraId="2FB20EE2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CF1AE9E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LO413</w:t>
            </w:r>
            <w:r w:rsidRPr="00C563C3">
              <w:rPr>
                <w:rFonts w:ascii="Calibri" w:hAnsi="Calibri" w:hint="eastAsia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3EC4DE48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49173438" w14:textId="77777777" w:rsidTr="00D9391A">
        <w:trPr>
          <w:trHeight w:val="157"/>
        </w:trPr>
        <w:tc>
          <w:tcPr>
            <w:tcW w:w="817" w:type="dxa"/>
            <w:vMerge/>
            <w:vAlign w:val="center"/>
          </w:tcPr>
          <w:p w14:paraId="36D2948D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99BF36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LO414</w:t>
            </w:r>
            <w:r w:rsidRPr="00C563C3">
              <w:rPr>
                <w:rFonts w:ascii="Calibri" w:hAnsi="Calibri" w:hint="eastAsia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0495A39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11D98153" w14:textId="77777777" w:rsidTr="00D9391A">
        <w:trPr>
          <w:trHeight w:val="81"/>
        </w:trPr>
        <w:tc>
          <w:tcPr>
            <w:tcW w:w="817" w:type="dxa"/>
            <w:vMerge w:val="restart"/>
            <w:vAlign w:val="center"/>
          </w:tcPr>
          <w:p w14:paraId="1A3B1765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14:paraId="67FD495E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L0511</w:t>
            </w:r>
            <w:r w:rsidRPr="00C563C3">
              <w:rPr>
                <w:rFonts w:ascii="Calibri" w:hAnsi="Calibri"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7AF48684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26053756" w14:textId="77777777" w:rsidTr="00D9391A">
        <w:trPr>
          <w:trHeight w:val="78"/>
        </w:trPr>
        <w:tc>
          <w:tcPr>
            <w:tcW w:w="817" w:type="dxa"/>
            <w:vMerge/>
            <w:vAlign w:val="center"/>
          </w:tcPr>
          <w:p w14:paraId="6042FAEF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A17BFE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 xml:space="preserve">L0512 </w:t>
            </w:r>
            <w:r w:rsidRPr="00C563C3">
              <w:rPr>
                <w:rFonts w:ascii="Calibri" w:hAnsi="Calibri" w:hint="eastAsia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421E7898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3D799388" w14:textId="77777777" w:rsidTr="00D9391A">
        <w:trPr>
          <w:trHeight w:val="78"/>
        </w:trPr>
        <w:tc>
          <w:tcPr>
            <w:tcW w:w="817" w:type="dxa"/>
            <w:vMerge/>
            <w:vAlign w:val="center"/>
          </w:tcPr>
          <w:p w14:paraId="3128A919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EBE92A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 xml:space="preserve">L0513 </w:t>
            </w:r>
            <w:r w:rsidRPr="00C563C3">
              <w:rPr>
                <w:rFonts w:ascii="Calibri" w:hAnsi="Calibri" w:hint="eastAsia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185CDC3B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3CFA60BF" w14:textId="77777777" w:rsidTr="00D9391A">
        <w:trPr>
          <w:trHeight w:val="78"/>
        </w:trPr>
        <w:tc>
          <w:tcPr>
            <w:tcW w:w="817" w:type="dxa"/>
            <w:vMerge/>
            <w:vAlign w:val="center"/>
          </w:tcPr>
          <w:p w14:paraId="7C1DA8E9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E5F10D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L0514</w:t>
            </w:r>
            <w:r w:rsidRPr="00C563C3">
              <w:rPr>
                <w:rFonts w:ascii="Calibri" w:hAnsi="Calibri" w:hint="eastAsia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485D43AF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44C94EB6" w14:textId="77777777" w:rsidTr="00D9391A">
        <w:trPr>
          <w:trHeight w:val="120"/>
        </w:trPr>
        <w:tc>
          <w:tcPr>
            <w:tcW w:w="817" w:type="dxa"/>
            <w:vMerge w:val="restart"/>
            <w:vAlign w:val="center"/>
          </w:tcPr>
          <w:p w14:paraId="6C5E66DC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7C9D0034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LO611</w:t>
            </w:r>
            <w:r w:rsidRPr="00C563C3">
              <w:rPr>
                <w:rFonts w:ascii="Calibri" w:hAnsi="Calibri" w:hint="eastAsia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2E1DB584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25FF0C69" w14:textId="77777777" w:rsidTr="00D9391A">
        <w:trPr>
          <w:trHeight w:val="120"/>
        </w:trPr>
        <w:tc>
          <w:tcPr>
            <w:tcW w:w="817" w:type="dxa"/>
            <w:vMerge/>
            <w:vAlign w:val="center"/>
          </w:tcPr>
          <w:p w14:paraId="79DD7A13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A12290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LO612</w:t>
            </w:r>
            <w:r w:rsidRPr="00C563C3">
              <w:rPr>
                <w:rFonts w:ascii="Calibri" w:hAnsi="Calibri" w:hint="eastAsia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00B7CB4D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6FFCED76" w14:textId="77777777" w:rsidTr="00D9391A">
        <w:trPr>
          <w:trHeight w:val="120"/>
        </w:trPr>
        <w:tc>
          <w:tcPr>
            <w:tcW w:w="817" w:type="dxa"/>
            <w:vMerge/>
            <w:vAlign w:val="center"/>
          </w:tcPr>
          <w:p w14:paraId="448BDDE7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CCD061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LO613</w:t>
            </w:r>
            <w:r w:rsidRPr="00C563C3">
              <w:rPr>
                <w:rFonts w:ascii="Calibri" w:hAnsi="Calibri" w:hint="eastAsia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0062F927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4C3C44F3" w14:textId="77777777" w:rsidTr="00D9391A">
        <w:trPr>
          <w:trHeight w:val="81"/>
        </w:trPr>
        <w:tc>
          <w:tcPr>
            <w:tcW w:w="817" w:type="dxa"/>
            <w:vMerge w:val="restart"/>
            <w:vAlign w:val="center"/>
          </w:tcPr>
          <w:p w14:paraId="552EACB9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  <w:szCs w:val="24"/>
              </w:rPr>
              <w:lastRenderedPageBreak/>
              <w:t>LO71：</w:t>
            </w:r>
          </w:p>
        </w:tc>
        <w:tc>
          <w:tcPr>
            <w:tcW w:w="6095" w:type="dxa"/>
            <w:vAlign w:val="center"/>
          </w:tcPr>
          <w:p w14:paraId="7AA509CC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LO711</w:t>
            </w:r>
            <w:r w:rsidRPr="00C563C3">
              <w:rPr>
                <w:rFonts w:ascii="Calibri" w:hAnsi="Calibri"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2875DA16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7BBAB59A" w14:textId="77777777" w:rsidTr="00D9391A">
        <w:trPr>
          <w:trHeight w:val="78"/>
        </w:trPr>
        <w:tc>
          <w:tcPr>
            <w:tcW w:w="817" w:type="dxa"/>
            <w:vMerge/>
            <w:vAlign w:val="center"/>
          </w:tcPr>
          <w:p w14:paraId="3F2DF8A4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A887AA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LO712</w:t>
            </w:r>
            <w:r w:rsidRPr="00C563C3">
              <w:rPr>
                <w:rFonts w:ascii="Calibri" w:hAnsi="Calibri" w:hint="eastAsia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196967AA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7F41581B" w14:textId="77777777" w:rsidTr="00D9391A">
        <w:trPr>
          <w:trHeight w:val="78"/>
        </w:trPr>
        <w:tc>
          <w:tcPr>
            <w:tcW w:w="817" w:type="dxa"/>
            <w:vMerge/>
            <w:vAlign w:val="center"/>
          </w:tcPr>
          <w:p w14:paraId="44D5D4C6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508546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LO713</w:t>
            </w:r>
            <w:r w:rsidRPr="00C563C3">
              <w:rPr>
                <w:rFonts w:ascii="Calibri" w:hAnsi="Calibri" w:hint="eastAsia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E15A3FF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241C8338" w14:textId="77777777" w:rsidTr="00D9391A">
        <w:trPr>
          <w:trHeight w:val="78"/>
        </w:trPr>
        <w:tc>
          <w:tcPr>
            <w:tcW w:w="817" w:type="dxa"/>
            <w:vMerge/>
            <w:vAlign w:val="center"/>
          </w:tcPr>
          <w:p w14:paraId="08DE0849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8F09164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LO714</w:t>
            </w:r>
            <w:r w:rsidRPr="00C563C3">
              <w:rPr>
                <w:rFonts w:ascii="Calibri" w:hAnsi="Calibri" w:hint="eastAsia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50067DFF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4A63CF24" w14:textId="77777777" w:rsidTr="00D9391A">
        <w:trPr>
          <w:trHeight w:val="105"/>
        </w:trPr>
        <w:tc>
          <w:tcPr>
            <w:tcW w:w="817" w:type="dxa"/>
            <w:vMerge w:val="restart"/>
            <w:vAlign w:val="center"/>
          </w:tcPr>
          <w:p w14:paraId="74E2BE2D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39A6C573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LO811</w:t>
            </w:r>
            <w:r w:rsidRPr="00C563C3">
              <w:rPr>
                <w:rFonts w:ascii="Calibri" w:hAnsi="Calibri" w:hint="eastAsia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4DF1A56B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536F0EC6" w14:textId="77777777" w:rsidTr="00D9391A">
        <w:trPr>
          <w:trHeight w:val="105"/>
        </w:trPr>
        <w:tc>
          <w:tcPr>
            <w:tcW w:w="817" w:type="dxa"/>
            <w:vMerge/>
            <w:vAlign w:val="center"/>
          </w:tcPr>
          <w:p w14:paraId="720E66AD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85E971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LO812</w:t>
            </w:r>
            <w:r w:rsidRPr="00C563C3">
              <w:rPr>
                <w:rFonts w:ascii="Calibri" w:hAnsi="Calibri" w:hint="eastAsia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055971CA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  <w:tr w:rsidR="00C563C3" w:rsidRPr="00C563C3" w14:paraId="4797B838" w14:textId="77777777" w:rsidTr="00D9391A">
        <w:trPr>
          <w:trHeight w:val="105"/>
        </w:trPr>
        <w:tc>
          <w:tcPr>
            <w:tcW w:w="817" w:type="dxa"/>
            <w:vMerge/>
            <w:vAlign w:val="center"/>
          </w:tcPr>
          <w:p w14:paraId="6696AB34" w14:textId="77777777" w:rsidR="00C563C3" w:rsidRPr="00C563C3" w:rsidRDefault="00C563C3" w:rsidP="00C563C3">
            <w:pPr>
              <w:widowControl/>
              <w:rPr>
                <w:rFonts w:ascii="FangSong" w:eastAsia="FangSong" w:hAnsi="FangSong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32CB99" w14:textId="77777777" w:rsidR="00C563C3" w:rsidRPr="00C563C3" w:rsidRDefault="00C563C3" w:rsidP="00C563C3">
            <w:pPr>
              <w:widowControl/>
              <w:rPr>
                <w:rFonts w:ascii="Calibri" w:hAnsi="Calibri"/>
              </w:rPr>
            </w:pPr>
            <w:r w:rsidRPr="00C563C3">
              <w:rPr>
                <w:rFonts w:ascii="Calibri" w:hAnsi="Calibri" w:hint="eastAsia"/>
              </w:rPr>
              <w:t>LO813</w:t>
            </w:r>
            <w:r w:rsidRPr="00C563C3">
              <w:rPr>
                <w:rFonts w:ascii="Calibri" w:hAnsi="Calibri" w:hint="eastAsia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60B98106" w14:textId="77777777" w:rsidR="00C563C3" w:rsidRPr="00C563C3" w:rsidRDefault="00C563C3" w:rsidP="00C563C3">
            <w:pPr>
              <w:widowControl/>
              <w:jc w:val="center"/>
              <w:rPr>
                <w:rFonts w:ascii="FangSong" w:eastAsia="FangSong" w:hAnsi="FangSong" w:cs="SimSun"/>
                <w:color w:val="000000"/>
                <w:sz w:val="24"/>
              </w:rPr>
            </w:pPr>
          </w:p>
        </w:tc>
      </w:tr>
    </w:tbl>
    <w:p w14:paraId="22830B8C" w14:textId="77777777" w:rsidR="00C563C3" w:rsidRPr="00C563C3" w:rsidRDefault="00C563C3" w:rsidP="00C563C3">
      <w:pPr>
        <w:ind w:firstLineChars="200" w:firstLine="420"/>
        <w:rPr>
          <w:rFonts w:ascii="Calibri" w:eastAsia="SimSun" w:hAnsi="Calibri" w:cs="Times New Roman"/>
        </w:rPr>
      </w:pPr>
      <w:r w:rsidRPr="00C563C3">
        <w:rPr>
          <w:rFonts w:ascii="Calibri" w:eastAsia="SimSun" w:hAnsi="Calibri" w:cs="Times New Roman" w:hint="eastAsia"/>
        </w:rPr>
        <w:t>备注：</w:t>
      </w:r>
      <w:r w:rsidRPr="00C563C3">
        <w:rPr>
          <w:rFonts w:ascii="Calibri" w:eastAsia="SimSun" w:hAnsi="Calibri" w:cs="Times New Roman" w:hint="eastAsia"/>
        </w:rPr>
        <w:t>LO=</w:t>
      </w:r>
      <w:r w:rsidRPr="00C563C3">
        <w:rPr>
          <w:rFonts w:ascii="Calibri" w:eastAsia="SimSun" w:hAnsi="Calibri" w:cs="Times New Roman"/>
        </w:rPr>
        <w:t>learning outcomes</w:t>
      </w:r>
      <w:r w:rsidRPr="00C563C3">
        <w:rPr>
          <w:rFonts w:ascii="Calibri" w:eastAsia="SimSun" w:hAnsi="Calibri" w:cs="Times New Roman" w:hint="eastAsia"/>
        </w:rPr>
        <w:t>（学习成果）</w:t>
      </w:r>
    </w:p>
    <w:p w14:paraId="185EAD1D" w14:textId="77777777" w:rsidR="00C563C3" w:rsidRPr="00C563C3" w:rsidRDefault="00C563C3" w:rsidP="00C563C3">
      <w:pPr>
        <w:rPr>
          <w:rFonts w:ascii="Calibri" w:eastAsia="SimSun" w:hAnsi="Calibri" w:cs="Times New Roman"/>
        </w:rPr>
      </w:pPr>
    </w:p>
    <w:p w14:paraId="0323EE4E" w14:textId="77777777" w:rsidR="00C563C3" w:rsidRPr="00C563C3" w:rsidRDefault="00C563C3" w:rsidP="00C563C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C563C3">
        <w:rPr>
          <w:rFonts w:ascii="SimHei" w:eastAsia="SimHei" w:hAnsi="SimSun" w:cs="Times New Roman" w:hint="eastAsia"/>
          <w:sz w:val="24"/>
        </w:rPr>
        <w:t>五、</w:t>
      </w:r>
      <w:r w:rsidRPr="00C563C3">
        <w:rPr>
          <w:rFonts w:ascii="SimHei" w:eastAsia="SimHei" w:hAnsi="SimSun" w:cs="Times New Roman"/>
          <w:sz w:val="24"/>
        </w:rPr>
        <w:t>课程</w:t>
      </w:r>
      <w:r w:rsidRPr="00C563C3">
        <w:rPr>
          <w:rFonts w:ascii="SimHei" w:eastAsia="SimHei" w:hAnsi="SimSun" w:cs="Times New Roman" w:hint="eastAsia"/>
          <w:sz w:val="24"/>
        </w:rPr>
        <w:t>目标/课程预期学习成果</w:t>
      </w:r>
      <w:r w:rsidRPr="00C563C3">
        <w:rPr>
          <w:rFonts w:ascii="SimHei" w:eastAsia="SimHei" w:hAnsi="SimSun" w:cs="Times New Roman"/>
          <w:sz w:val="24"/>
        </w:rPr>
        <w:t>（必填项）（</w:t>
      </w:r>
      <w:r w:rsidRPr="00C563C3">
        <w:rPr>
          <w:rFonts w:ascii="SimHei" w:eastAsia="SimHei" w:hAnsi="SimSun" w:cs="Times New Roman" w:hint="eastAsia"/>
          <w:sz w:val="24"/>
        </w:rPr>
        <w:t>预期学习成果</w:t>
      </w:r>
      <w:r w:rsidRPr="00C563C3">
        <w:rPr>
          <w:rFonts w:ascii="SimHei" w:eastAsia="SimHei" w:hAnsi="SimSun" w:cs="Times New Roman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C563C3" w:rsidRPr="00C563C3" w14:paraId="521D7EEC" w14:textId="77777777" w:rsidTr="00D9391A">
        <w:tc>
          <w:tcPr>
            <w:tcW w:w="535" w:type="dxa"/>
            <w:shd w:val="clear" w:color="auto" w:fill="auto"/>
          </w:tcPr>
          <w:p w14:paraId="1479E5BA" w14:textId="77777777" w:rsidR="00C563C3" w:rsidRPr="00C563C3" w:rsidRDefault="00C563C3" w:rsidP="00C563C3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236EDDAD" w14:textId="77777777" w:rsidR="00C563C3" w:rsidRPr="00C563C3" w:rsidRDefault="00C563C3" w:rsidP="00C563C3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F3AFCCD" w14:textId="77777777" w:rsidR="00C563C3" w:rsidRPr="00C563C3" w:rsidRDefault="00C563C3" w:rsidP="00C563C3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5014533" w14:textId="77777777" w:rsidR="00C563C3" w:rsidRPr="00C563C3" w:rsidRDefault="00C563C3" w:rsidP="00C563C3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C563C3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5CC891C3" w14:textId="77777777" w:rsidR="00C563C3" w:rsidRPr="00C563C3" w:rsidRDefault="00C563C3" w:rsidP="00C563C3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58CD6AF" w14:textId="77777777" w:rsidR="00C563C3" w:rsidRPr="00C563C3" w:rsidRDefault="00C563C3" w:rsidP="00C563C3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4C02E" w14:textId="77777777" w:rsidR="00C563C3" w:rsidRPr="00C563C3" w:rsidRDefault="00C563C3" w:rsidP="00C563C3">
            <w:pPr>
              <w:snapToGrid w:val="0"/>
              <w:spacing w:line="288" w:lineRule="auto"/>
              <w:jc w:val="center"/>
              <w:rPr>
                <w:rFonts w:ascii="Calibri" w:eastAsia="SimSun" w:hAnsi="Calibri" w:cs="Times New Roman"/>
                <w:b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563C3" w:rsidRPr="00C563C3" w14:paraId="2A2FB4DD" w14:textId="77777777" w:rsidTr="00D9391A">
        <w:tc>
          <w:tcPr>
            <w:tcW w:w="535" w:type="dxa"/>
            <w:shd w:val="clear" w:color="auto" w:fill="auto"/>
          </w:tcPr>
          <w:p w14:paraId="509B183F" w14:textId="77777777" w:rsidR="00C563C3" w:rsidRPr="00C563C3" w:rsidRDefault="00C563C3" w:rsidP="00C563C3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8FE1408" w14:textId="77777777" w:rsidR="00C563C3" w:rsidRPr="00C563C3" w:rsidRDefault="00C563C3" w:rsidP="00C563C3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 w14:paraId="76536D5D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SimSun" w:eastAsia="SimSun" w:hAnsi="SimSun" w:cs="SimSun"/>
                <w:color w:val="000000"/>
                <w:kern w:val="0"/>
                <w:sz w:val="24"/>
              </w:rPr>
            </w:pPr>
            <w:r w:rsidRPr="00C563C3">
              <w:rPr>
                <w:rFonts w:ascii="Calibri" w:eastAsia="SimSun" w:hAnsi="Calibri" w:cs="Times New Roman" w:hint="eastAsia"/>
                <w:color w:val="00000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99" w:type="dxa"/>
            <w:shd w:val="clear" w:color="auto" w:fill="auto"/>
          </w:tcPr>
          <w:p w14:paraId="79978FA7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Calibri" w:eastAsia="SimSun" w:hAnsi="Calibri" w:cs="Times New Roman"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color w:val="000000"/>
                <w:sz w:val="20"/>
                <w:szCs w:val="20"/>
              </w:rPr>
              <w:t>课前预习，课后复习</w:t>
            </w:r>
          </w:p>
        </w:tc>
        <w:tc>
          <w:tcPr>
            <w:tcW w:w="1276" w:type="dxa"/>
            <w:shd w:val="clear" w:color="auto" w:fill="auto"/>
          </w:tcPr>
          <w:p w14:paraId="466EF812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Calibri" w:eastAsia="SimSun" w:hAnsi="Calibri" w:cs="Times New Roman"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color w:val="000000"/>
                <w:sz w:val="20"/>
                <w:szCs w:val="20"/>
              </w:rPr>
              <w:t>课堂提问与课堂讨论</w:t>
            </w:r>
          </w:p>
        </w:tc>
      </w:tr>
      <w:tr w:rsidR="00C563C3" w:rsidRPr="00C563C3" w14:paraId="24FA6E06" w14:textId="77777777" w:rsidTr="00D9391A">
        <w:trPr>
          <w:trHeight w:val="242"/>
        </w:trPr>
        <w:tc>
          <w:tcPr>
            <w:tcW w:w="535" w:type="dxa"/>
            <w:shd w:val="clear" w:color="auto" w:fill="auto"/>
          </w:tcPr>
          <w:p w14:paraId="033A5276" w14:textId="77777777" w:rsidR="00C563C3" w:rsidRPr="00C563C3" w:rsidRDefault="00C563C3" w:rsidP="00C563C3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6F7A39FA" w14:textId="77777777" w:rsidR="00C563C3" w:rsidRPr="00C563C3" w:rsidRDefault="00C563C3" w:rsidP="00C563C3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14:paraId="3F0F261B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Calibri" w:eastAsia="SimSun" w:hAnsi="Calibri" w:cs="Times New Roman"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color w:val="000000"/>
                <w:sz w:val="20"/>
                <w:szCs w:val="20"/>
              </w:rPr>
              <w:t>能用自然得体的语言进行交流，表达自己的想法</w:t>
            </w:r>
          </w:p>
        </w:tc>
        <w:tc>
          <w:tcPr>
            <w:tcW w:w="2199" w:type="dxa"/>
            <w:shd w:val="clear" w:color="auto" w:fill="auto"/>
          </w:tcPr>
          <w:p w14:paraId="4335B525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SimHei" w:eastAsia="SimHei" w:hAnsi="SimSun" w:cs="Times New Roman"/>
                <w:sz w:val="24"/>
              </w:rPr>
            </w:pPr>
            <w:r w:rsidRPr="00C563C3">
              <w:rPr>
                <w:rFonts w:ascii="Calibri" w:eastAsia="SimSun" w:hAnsi="Calibri" w:cs="Times New Roman"/>
                <w:color w:val="000000"/>
                <w:sz w:val="20"/>
                <w:szCs w:val="20"/>
              </w:rPr>
              <w:t>归纳材料及自主表达</w:t>
            </w:r>
          </w:p>
        </w:tc>
        <w:tc>
          <w:tcPr>
            <w:tcW w:w="1276" w:type="dxa"/>
            <w:shd w:val="clear" w:color="auto" w:fill="auto"/>
          </w:tcPr>
          <w:p w14:paraId="7E733663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Calibri" w:eastAsia="SimSun" w:hAnsi="Calibri" w:cs="Times New Roman"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color w:val="000000"/>
                <w:sz w:val="20"/>
                <w:szCs w:val="20"/>
              </w:rPr>
              <w:t>课堂提问与课堂讨论</w:t>
            </w:r>
          </w:p>
        </w:tc>
      </w:tr>
      <w:tr w:rsidR="00C563C3" w:rsidRPr="00C563C3" w14:paraId="2F097094" w14:textId="77777777" w:rsidTr="00D9391A">
        <w:trPr>
          <w:trHeight w:val="290"/>
        </w:trPr>
        <w:tc>
          <w:tcPr>
            <w:tcW w:w="535" w:type="dxa"/>
            <w:shd w:val="clear" w:color="auto" w:fill="auto"/>
          </w:tcPr>
          <w:p w14:paraId="365BB1F9" w14:textId="77777777" w:rsidR="00C563C3" w:rsidRPr="00C563C3" w:rsidRDefault="00C563C3" w:rsidP="00C563C3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76C77678" w14:textId="77777777" w:rsidR="00C563C3" w:rsidRPr="00C563C3" w:rsidRDefault="00C563C3" w:rsidP="00C563C3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kern w:val="0"/>
                <w:sz w:val="24"/>
                <w:szCs w:val="24"/>
              </w:rPr>
              <w:t>LO313</w:t>
            </w:r>
          </w:p>
        </w:tc>
        <w:tc>
          <w:tcPr>
            <w:tcW w:w="2470" w:type="dxa"/>
            <w:shd w:val="clear" w:color="auto" w:fill="auto"/>
          </w:tcPr>
          <w:p w14:paraId="5D18D1B4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Calibri" w:eastAsia="SimSun" w:hAnsi="Calibri" w:cs="Times New Roman"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color w:val="00000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2199" w:type="dxa"/>
            <w:shd w:val="clear" w:color="auto" w:fill="auto"/>
          </w:tcPr>
          <w:p w14:paraId="1C31C6D3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Calibri" w:eastAsia="SimSun" w:hAnsi="Calibri" w:cs="Times New Roman"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color w:val="000000"/>
                <w:sz w:val="20"/>
                <w:szCs w:val="20"/>
              </w:rPr>
              <w:t>阅读并理解分析阅读材料</w:t>
            </w:r>
          </w:p>
        </w:tc>
        <w:tc>
          <w:tcPr>
            <w:tcW w:w="1276" w:type="dxa"/>
            <w:shd w:val="clear" w:color="auto" w:fill="auto"/>
          </w:tcPr>
          <w:p w14:paraId="3CA55DBA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Calibri" w:eastAsia="SimSun" w:hAnsi="Calibri" w:cs="Times New Roman"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color w:val="000000"/>
                <w:sz w:val="20"/>
                <w:szCs w:val="20"/>
              </w:rPr>
              <w:t>课堂提问与随堂考试</w:t>
            </w:r>
          </w:p>
        </w:tc>
      </w:tr>
      <w:tr w:rsidR="00C563C3" w:rsidRPr="00C563C3" w14:paraId="7CF86FBC" w14:textId="77777777" w:rsidTr="00D9391A">
        <w:tc>
          <w:tcPr>
            <w:tcW w:w="535" w:type="dxa"/>
            <w:shd w:val="clear" w:color="auto" w:fill="auto"/>
          </w:tcPr>
          <w:p w14:paraId="1830A699" w14:textId="77777777" w:rsidR="00C563C3" w:rsidRPr="00C563C3" w:rsidRDefault="00C563C3" w:rsidP="00C563C3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C563C3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1D740457" w14:textId="77777777" w:rsidR="00C563C3" w:rsidRPr="00C563C3" w:rsidRDefault="00C563C3" w:rsidP="00C563C3">
            <w:pPr>
              <w:rPr>
                <w:rFonts w:ascii="FangSong" w:eastAsia="FangSong" w:hAnsi="FangSong" w:cs="SimSun"/>
                <w:color w:val="000000"/>
                <w:kern w:val="0"/>
                <w:sz w:val="24"/>
              </w:rPr>
            </w:pPr>
            <w:r w:rsidRPr="00C563C3">
              <w:rPr>
                <w:rFonts w:ascii="FangSong" w:eastAsia="FangSong" w:hAnsi="FangSong" w:cs="SimSun"/>
                <w:color w:val="000000"/>
                <w:kern w:val="0"/>
                <w:sz w:val="24"/>
              </w:rPr>
              <w:t>LO</w:t>
            </w:r>
            <w:r w:rsidRPr="00C563C3">
              <w:rPr>
                <w:rFonts w:ascii="FangSong" w:eastAsia="FangSong" w:hAnsi="FangSong" w:cs="SimSun" w:hint="eastAsia"/>
                <w:color w:val="000000"/>
                <w:kern w:val="0"/>
                <w:sz w:val="24"/>
              </w:rPr>
              <w:t>331</w:t>
            </w:r>
          </w:p>
        </w:tc>
        <w:tc>
          <w:tcPr>
            <w:tcW w:w="2470" w:type="dxa"/>
            <w:shd w:val="clear" w:color="auto" w:fill="auto"/>
          </w:tcPr>
          <w:p w14:paraId="06D73F65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Calibri" w:eastAsia="SimSun" w:hAnsi="Calibri" w:cs="Times New Roman"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color w:val="00000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2199" w:type="dxa"/>
            <w:shd w:val="clear" w:color="auto" w:fill="auto"/>
          </w:tcPr>
          <w:p w14:paraId="0AA7CB9A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Calibri" w:eastAsia="SimSun" w:hAnsi="Calibri" w:cs="Times New Roman"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color w:val="000000"/>
                <w:sz w:val="20"/>
                <w:szCs w:val="20"/>
              </w:rPr>
              <w:t>讲授一定的背景知识，加深理解</w:t>
            </w:r>
          </w:p>
        </w:tc>
        <w:tc>
          <w:tcPr>
            <w:tcW w:w="1276" w:type="dxa"/>
            <w:shd w:val="clear" w:color="auto" w:fill="auto"/>
          </w:tcPr>
          <w:p w14:paraId="623A987A" w14:textId="77777777" w:rsidR="00C563C3" w:rsidRPr="00C563C3" w:rsidRDefault="00C563C3" w:rsidP="00C563C3">
            <w:pPr>
              <w:snapToGrid w:val="0"/>
              <w:spacing w:line="288" w:lineRule="auto"/>
              <w:jc w:val="left"/>
              <w:rPr>
                <w:rFonts w:ascii="Calibri" w:eastAsia="SimSun" w:hAnsi="Calibri" w:cs="Times New Roman"/>
                <w:color w:val="000000"/>
                <w:sz w:val="20"/>
                <w:szCs w:val="20"/>
              </w:rPr>
            </w:pPr>
            <w:r w:rsidRPr="00C563C3">
              <w:rPr>
                <w:rFonts w:ascii="Calibri" w:eastAsia="SimSun" w:hAnsi="Calibri" w:cs="Times New Roman" w:hint="eastAsia"/>
                <w:color w:val="000000"/>
                <w:sz w:val="20"/>
                <w:szCs w:val="20"/>
              </w:rPr>
              <w:t>课堂讨论与课后作业</w:t>
            </w:r>
          </w:p>
        </w:tc>
      </w:tr>
    </w:tbl>
    <w:p w14:paraId="61E38352" w14:textId="77777777" w:rsidR="00C563C3" w:rsidRPr="00C563C3" w:rsidRDefault="00C563C3" w:rsidP="00C563C3">
      <w:pPr>
        <w:snapToGrid w:val="0"/>
        <w:spacing w:line="288" w:lineRule="auto"/>
        <w:rPr>
          <w:rFonts w:ascii="SimHei" w:eastAsia="SimHei" w:hAnsi="SimSun" w:cs="Times New Roman"/>
          <w:sz w:val="24"/>
        </w:rPr>
      </w:pPr>
    </w:p>
    <w:p w14:paraId="7031BCB9" w14:textId="77777777" w:rsidR="00C563C3" w:rsidRPr="00C563C3" w:rsidRDefault="00C563C3" w:rsidP="00C563C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SimHei" w:eastAsia="SimHei" w:hAnsi="SimSun" w:cs="Times New Roman"/>
          <w:sz w:val="24"/>
        </w:rPr>
      </w:pPr>
      <w:r w:rsidRPr="00C563C3">
        <w:rPr>
          <w:rFonts w:ascii="SimHei" w:eastAsia="SimHei" w:hAnsi="SimSun" w:cs="Times New Roman" w:hint="eastAsia"/>
          <w:sz w:val="24"/>
        </w:rPr>
        <w:t>六、</w:t>
      </w:r>
      <w:r w:rsidRPr="00C563C3">
        <w:rPr>
          <w:rFonts w:ascii="SimHei" w:eastAsia="SimHei" w:hAnsi="SimSun" w:cs="Times New Roman"/>
          <w:sz w:val="24"/>
        </w:rPr>
        <w:t>课程内容（必填项）</w:t>
      </w:r>
    </w:p>
    <w:p w14:paraId="3F22008A" w14:textId="77777777" w:rsidR="00C563C3" w:rsidRPr="00C563C3" w:rsidRDefault="00C563C3" w:rsidP="00C563C3">
      <w:pPr>
        <w:snapToGrid w:val="0"/>
        <w:spacing w:line="288" w:lineRule="auto"/>
        <w:ind w:firstLineChars="200" w:firstLine="440"/>
        <w:rPr>
          <w:rFonts w:ascii="Calibri" w:eastAsia="SimSun" w:hAnsi="Calibri" w:cs="Times New Roman"/>
          <w:bCs/>
          <w:sz w:val="22"/>
        </w:rPr>
      </w:pPr>
      <w:r w:rsidRPr="00C563C3">
        <w:rPr>
          <w:rFonts w:ascii="Calibri" w:eastAsia="SimSun" w:hAnsi="Calibri" w:cs="Times New Roman" w:hint="eastAsia"/>
          <w:bCs/>
          <w:sz w:val="22"/>
        </w:rPr>
        <w:t>本课程内容共分为十五单元，每单元的具体知识点及要求如下：</w:t>
      </w:r>
    </w:p>
    <w:p w14:paraId="167B8760" w14:textId="77777777" w:rsidR="00C563C3" w:rsidRPr="00C563C3" w:rsidRDefault="00C563C3" w:rsidP="00C563C3">
      <w:pPr>
        <w:snapToGrid w:val="0"/>
        <w:spacing w:line="288" w:lineRule="auto"/>
        <w:ind w:firstLineChars="200" w:firstLine="440"/>
        <w:rPr>
          <w:rFonts w:ascii="Calibri" w:eastAsia="SimSun" w:hAnsi="Calibri" w:cs="Times New Roman"/>
          <w:bCs/>
          <w:sz w:val="22"/>
        </w:rPr>
      </w:pPr>
    </w:p>
    <w:p w14:paraId="1C052E2A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第一单元：知识点：要求学生知道、理解、并能正确分析阅读材料。能力要求：能阅读并正确理解文章。难点：要使学生正确理解本文，需先简单介绍日本社交文化。</w:t>
      </w:r>
    </w:p>
    <w:p w14:paraId="0DC8D541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6CA9E9D7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第二单元：知识点：要求学生知道、理解、并能正确分析阅读材料。能力要求：能阅读并正确理解文章。难点：内容相对多，教授时需突出重点。</w:t>
      </w:r>
    </w:p>
    <w:p w14:paraId="4D7CC508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469F9B59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第三单元：知识点：要求学生知道、理解、并能运用知识，同时正确分析阅读材料。能</w:t>
      </w:r>
      <w:r w:rsidRPr="00C563C3">
        <w:rPr>
          <w:rFonts w:ascii="SimSun" w:eastAsia="SimSun" w:hAnsi="SimSun" w:cs="Times New Roman" w:hint="eastAsia"/>
          <w:sz w:val="22"/>
        </w:rPr>
        <w:lastRenderedPageBreak/>
        <w:t>力要求：能正确理解文章，并活用学到的知识。难点：说明性文章不仅需要学生理解，也要模仿着发表自己的思想观点。</w:t>
      </w:r>
    </w:p>
    <w:p w14:paraId="74177E32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44512E56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第四单元：知识点：要求学生知道、理解、并能正确分析阅读材料。能力要求：能阅读并正确理解文章。难点：要正确理解记叙文，就要让学生注意文章的整体思路以及前后文的衔接。</w:t>
      </w:r>
    </w:p>
    <w:p w14:paraId="796B81EA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2C63E4B2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第五单元：知识点：要求学生知道、理解、并能正确分析阅读材料。能力要求：能阅读并正确理解文章。难点：反映日本社会现状和存在问题，学生在理解上需下一番功夫。</w:t>
      </w:r>
    </w:p>
    <w:p w14:paraId="0F494FB7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0A83EB29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六单元：知识点：要求学生知道、理解、并能正确分析阅读材料，同时运用学到的自己进行写作。能力要求：除了能阅读并正确理解文章，也要可以模仿文章的结构和语言自己进行写作。难点：此类议论性的文章要能做到灵活运用。</w:t>
      </w:r>
    </w:p>
    <w:p w14:paraId="01E148E8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3AB6AAEC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七单元：知识点：要求学生知道、理解、正确分析并运用阅读材料。能力要求：能阅读并正确理解文章。难点：中日的文化差异。可以请学生与中国的女性做对比，社会文化相关的内容要注意与本国国情的不同。</w:t>
      </w:r>
    </w:p>
    <w:p w14:paraId="0CC7F3E2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6DE3EEE7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第八单元：知识点：要求学生知道、理解、并能正确分析阅读材料。能力要求：能阅读并正确理解文章。难点：此类反映日本现实社会问题的文章语言晦涩难懂，需学生事先预习相关术语。</w:t>
      </w:r>
    </w:p>
    <w:p w14:paraId="5C5110E6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2D02207F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第九单元：知识点：要求学生知道、理解、分析课文的基础上加以运用。能力要求：能阅读并正确理解文章，并与现实生活相联系。难点：此类与现实生活联系紧密的内容可以锻炼学生的应用能力。</w:t>
      </w:r>
    </w:p>
    <w:p w14:paraId="45A572EA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77365F7C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十单元：知识点：要求学生知道、理解、并能运用阅读材料。能力要求：能阅读并正确理解文章，且与文学作品相联系。难点：有关语言方面的内容，只理解字面意思是不够的，也要让学生能根据基本意思对各种表达的意义进行联想。</w:t>
      </w:r>
    </w:p>
    <w:p w14:paraId="7BFA0823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42171CBA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第十一单元：知识点：要求学生知道、理解、且能够运用课文。能力要求：能阅读并正确理解文章。难点：与中国学校的情况进行差异对比。</w:t>
      </w:r>
    </w:p>
    <w:p w14:paraId="0BB5E8B6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5CAD3920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第十二单元：知识点：要求学生知道、理解、并能正确分析阅读材料。能力要求：能阅读并正确理解文章。难点：议论文的文章重点是把握全文的中心意思，以及每部分内容之间的衔接。</w:t>
      </w:r>
    </w:p>
    <w:p w14:paraId="7C756480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3E9D8793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第十三单元：知识点：要求学生知道、理解、分析并能够运用阅读材料。能力要求：能阅读、理解并能灵活运用知识点。难点：此类与现实生活联系紧密的内容要让学生结合自身情况灵活运用。</w:t>
      </w:r>
    </w:p>
    <w:p w14:paraId="3C66DCA8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512BF318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第十四单元：知识点：要求学生知道、理解、分析并运用阅读材料。能力要求：能阅读、理解并进行活用。难点：正确理解此类说明文，需与日本社会背景相结合。</w:t>
      </w:r>
    </w:p>
    <w:p w14:paraId="1E19C64C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</w:p>
    <w:p w14:paraId="5DD91EA2" w14:textId="77777777" w:rsidR="00C563C3" w:rsidRPr="00C563C3" w:rsidRDefault="00C563C3" w:rsidP="00C563C3">
      <w:pPr>
        <w:snapToGrid w:val="0"/>
        <w:spacing w:line="288" w:lineRule="auto"/>
        <w:rPr>
          <w:rFonts w:ascii="SimSun" w:eastAsia="SimSun" w:hAnsi="SimSun" w:cs="Times New Roman"/>
          <w:sz w:val="22"/>
        </w:rPr>
      </w:pPr>
      <w:r w:rsidRPr="00C563C3">
        <w:rPr>
          <w:rFonts w:ascii="SimSun" w:eastAsia="SimSun" w:hAnsi="SimSun" w:cs="Times New Roman" w:hint="eastAsia"/>
          <w:sz w:val="22"/>
        </w:rPr>
        <w:t>第十五单元： 知识点：要求学生理解并综合运用搜集到的资料。能力要求：搜集、整理材料的基础上进行课堂发表。难点：发表的前期工作，整理材料部分需要重点突出，发表时需生动有表现力。</w:t>
      </w:r>
    </w:p>
    <w:p w14:paraId="6D792290" w14:textId="77777777" w:rsidR="00C563C3" w:rsidRPr="00C563C3" w:rsidRDefault="00C563C3" w:rsidP="00C563C3">
      <w:pPr>
        <w:snapToGrid w:val="0"/>
        <w:spacing w:line="288" w:lineRule="auto"/>
        <w:ind w:right="26"/>
        <w:rPr>
          <w:rFonts w:ascii="Calibri" w:eastAsia="SimSun" w:hAnsi="Calibri" w:cs="Times New Roman"/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563C3" w:rsidRPr="00C563C3" w14:paraId="76B9C53F" w14:textId="77777777" w:rsidTr="00D9391A">
        <w:tc>
          <w:tcPr>
            <w:tcW w:w="1809" w:type="dxa"/>
            <w:shd w:val="clear" w:color="auto" w:fill="auto"/>
          </w:tcPr>
          <w:p w14:paraId="5B2FD5DD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总评构成（1+</w:t>
            </w:r>
            <w:r w:rsidRPr="00C563C3">
              <w:rPr>
                <w:rFonts w:ascii="SimSun" w:eastAsia="SimSun" w:hAnsi="SimSun" w:cs="Times New Roman"/>
                <w:bCs/>
                <w:color w:val="000000"/>
                <w:szCs w:val="20"/>
              </w:rPr>
              <w:t>X</w:t>
            </w: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52C5A52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191F03B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C563C3" w:rsidRPr="00C563C3" w14:paraId="047DBED9" w14:textId="77777777" w:rsidTr="00D9391A">
        <w:tc>
          <w:tcPr>
            <w:tcW w:w="1809" w:type="dxa"/>
            <w:shd w:val="clear" w:color="auto" w:fill="auto"/>
          </w:tcPr>
          <w:p w14:paraId="4FD0FC78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F7267BB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 w14:paraId="03022623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60%</w:t>
            </w:r>
          </w:p>
        </w:tc>
      </w:tr>
      <w:tr w:rsidR="00C563C3" w:rsidRPr="00C563C3" w14:paraId="5349E44E" w14:textId="77777777" w:rsidTr="00D9391A">
        <w:tc>
          <w:tcPr>
            <w:tcW w:w="1809" w:type="dxa"/>
            <w:shd w:val="clear" w:color="auto" w:fill="auto"/>
          </w:tcPr>
          <w:p w14:paraId="670F2BCD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C10454F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第一次过程考闭卷</w:t>
            </w:r>
          </w:p>
        </w:tc>
        <w:tc>
          <w:tcPr>
            <w:tcW w:w="1843" w:type="dxa"/>
            <w:shd w:val="clear" w:color="auto" w:fill="auto"/>
          </w:tcPr>
          <w:p w14:paraId="273FBD32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15%</w:t>
            </w:r>
          </w:p>
        </w:tc>
      </w:tr>
      <w:tr w:rsidR="00C563C3" w:rsidRPr="00C563C3" w14:paraId="34245131" w14:textId="77777777" w:rsidTr="00D9391A">
        <w:tc>
          <w:tcPr>
            <w:tcW w:w="1809" w:type="dxa"/>
            <w:shd w:val="clear" w:color="auto" w:fill="auto"/>
          </w:tcPr>
          <w:p w14:paraId="54C86691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713A789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第二次过程考闭卷</w:t>
            </w:r>
          </w:p>
        </w:tc>
        <w:tc>
          <w:tcPr>
            <w:tcW w:w="1843" w:type="dxa"/>
            <w:shd w:val="clear" w:color="auto" w:fill="auto"/>
          </w:tcPr>
          <w:p w14:paraId="380F0AF6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10%</w:t>
            </w:r>
          </w:p>
        </w:tc>
      </w:tr>
      <w:tr w:rsidR="00C563C3" w:rsidRPr="00C563C3" w14:paraId="45D1313A" w14:textId="77777777" w:rsidTr="00D9391A">
        <w:tc>
          <w:tcPr>
            <w:tcW w:w="1809" w:type="dxa"/>
            <w:shd w:val="clear" w:color="auto" w:fill="auto"/>
          </w:tcPr>
          <w:p w14:paraId="704B85C3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C577630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第三次过程考闭卷</w:t>
            </w:r>
          </w:p>
        </w:tc>
        <w:tc>
          <w:tcPr>
            <w:tcW w:w="1843" w:type="dxa"/>
            <w:shd w:val="clear" w:color="auto" w:fill="auto"/>
          </w:tcPr>
          <w:p w14:paraId="625DDC16" w14:textId="77777777" w:rsidR="00C563C3" w:rsidRPr="00C563C3" w:rsidRDefault="00C563C3" w:rsidP="00C563C3">
            <w:pPr>
              <w:snapToGrid w:val="0"/>
              <w:spacing w:beforeLines="50" w:before="156" w:afterLines="50" w:after="156"/>
              <w:jc w:val="center"/>
              <w:rPr>
                <w:rFonts w:ascii="SimSun" w:eastAsia="SimSun" w:hAnsi="SimSun" w:cs="Times New Roman"/>
                <w:bCs/>
                <w:color w:val="000000"/>
                <w:szCs w:val="20"/>
              </w:rPr>
            </w:pPr>
            <w:r w:rsidRPr="00C563C3">
              <w:rPr>
                <w:rFonts w:ascii="SimSun" w:eastAsia="SimSun" w:hAnsi="SimSun" w:cs="Times New Roman" w:hint="eastAsia"/>
                <w:bCs/>
                <w:color w:val="000000"/>
                <w:szCs w:val="20"/>
              </w:rPr>
              <w:t>15%</w:t>
            </w:r>
          </w:p>
        </w:tc>
      </w:tr>
    </w:tbl>
    <w:p w14:paraId="055A53DE" w14:textId="77777777" w:rsidR="00C563C3" w:rsidRPr="00C563C3" w:rsidRDefault="00C563C3" w:rsidP="00C563C3">
      <w:pPr>
        <w:snapToGrid w:val="0"/>
        <w:spacing w:line="288" w:lineRule="auto"/>
        <w:ind w:right="2520" w:firstLineChars="200" w:firstLine="480"/>
        <w:rPr>
          <w:rFonts w:ascii="Calibri" w:eastAsia="SimSun" w:hAnsi="Calibri" w:cs="Times New Roman"/>
          <w:sz w:val="20"/>
          <w:szCs w:val="20"/>
        </w:rPr>
      </w:pPr>
      <w:r w:rsidRPr="00C563C3">
        <w:rPr>
          <w:rFonts w:ascii="SimHei" w:eastAsia="SimHei" w:hAnsi="SimSun" w:cs="Times New Roman" w:hint="eastAsia"/>
          <w:sz w:val="24"/>
        </w:rPr>
        <w:t>七、评价方式与成绩</w:t>
      </w:r>
      <w:r w:rsidRPr="00C563C3">
        <w:rPr>
          <w:rFonts w:ascii="SimHei" w:eastAsia="SimHei" w:hAnsi="SimSun" w:cs="Times New Roman"/>
          <w:sz w:val="24"/>
        </w:rPr>
        <w:t>（必填项）</w:t>
      </w:r>
    </w:p>
    <w:p w14:paraId="75501E4C" w14:textId="77777777" w:rsidR="00C563C3" w:rsidRPr="00C563C3" w:rsidRDefault="00C563C3" w:rsidP="00C563C3">
      <w:pPr>
        <w:snapToGrid w:val="0"/>
        <w:spacing w:before="120" w:after="120" w:line="288" w:lineRule="auto"/>
        <w:ind w:firstLineChars="200" w:firstLine="400"/>
        <w:rPr>
          <w:rFonts w:ascii="SimSun" w:eastAsia="SimSun" w:hAnsi="SimSun" w:cs="Times New Roman"/>
          <w:sz w:val="20"/>
          <w:szCs w:val="20"/>
          <w:highlight w:val="yellow"/>
        </w:rPr>
      </w:pPr>
    </w:p>
    <w:p w14:paraId="1DA741B9" w14:textId="77777777" w:rsidR="00C563C3" w:rsidRPr="00C563C3" w:rsidRDefault="00C563C3" w:rsidP="00C563C3">
      <w:pPr>
        <w:snapToGrid w:val="0"/>
        <w:spacing w:line="288" w:lineRule="auto"/>
        <w:rPr>
          <w:rFonts w:ascii="Calibri" w:eastAsia="SimSun" w:hAnsi="Calibri" w:cs="Times New Roman"/>
          <w:sz w:val="28"/>
          <w:szCs w:val="28"/>
        </w:rPr>
      </w:pPr>
      <w:r w:rsidRPr="00C563C3">
        <w:rPr>
          <w:rFonts w:ascii="Calibri" w:eastAsia="SimSun" w:hAnsi="Calibri" w:cs="Times New Roman" w:hint="eastAsia"/>
          <w:sz w:val="28"/>
          <w:szCs w:val="28"/>
        </w:rPr>
        <w:t>撰写人：谭昕</w:t>
      </w:r>
      <w:r w:rsidRPr="00C563C3">
        <w:rPr>
          <w:rFonts w:ascii="Calibri" w:eastAsia="SimSun" w:hAnsi="Calibri" w:cs="Times New Roman" w:hint="eastAsia"/>
          <w:sz w:val="28"/>
          <w:szCs w:val="28"/>
        </w:rPr>
        <w:t xml:space="preserve">               </w:t>
      </w:r>
      <w:r w:rsidRPr="00C563C3">
        <w:rPr>
          <w:rFonts w:ascii="Calibri" w:eastAsia="SimSun" w:hAnsi="Calibri" w:cs="Times New Roman" w:hint="eastAsia"/>
          <w:sz w:val="28"/>
          <w:szCs w:val="28"/>
        </w:rPr>
        <w:t>系主任审核签名：</w:t>
      </w:r>
      <w:r w:rsidRPr="00C563C3">
        <w:rPr>
          <w:rFonts w:ascii="Calibri" w:eastAsia="SimSun" w:hAnsi="Calibri" w:cs="Times New Roman"/>
          <w:noProof/>
        </w:rPr>
        <w:drawing>
          <wp:inline distT="0" distB="0" distL="0" distR="0" wp14:anchorId="224CA80B" wp14:editId="71D76FDB">
            <wp:extent cx="800100" cy="409575"/>
            <wp:effectExtent l="0" t="0" r="0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11047" w14:textId="196E7226" w:rsidR="00C563C3" w:rsidRPr="00C563C3" w:rsidRDefault="00C563C3" w:rsidP="00C563C3">
      <w:pPr>
        <w:snapToGrid w:val="0"/>
        <w:spacing w:line="288" w:lineRule="auto"/>
        <w:ind w:firstLineChars="1600" w:firstLine="4480"/>
        <w:rPr>
          <w:rFonts w:ascii="Calibri" w:eastAsia="SimSun" w:hAnsi="Calibri" w:cs="Times New Roman"/>
          <w:sz w:val="28"/>
          <w:szCs w:val="28"/>
        </w:rPr>
      </w:pPr>
      <w:r w:rsidRPr="00C563C3">
        <w:rPr>
          <w:rFonts w:ascii="Calibri" w:eastAsia="SimSun" w:hAnsi="Calibri" w:cs="Times New Roman" w:hint="eastAsia"/>
          <w:sz w:val="28"/>
          <w:szCs w:val="28"/>
        </w:rPr>
        <w:t>审核时间：</w:t>
      </w:r>
      <w:r w:rsidRPr="00C563C3">
        <w:rPr>
          <w:rFonts w:ascii="Calibri" w:eastAsia="SimSun" w:hAnsi="Calibri" w:cs="Times New Roman" w:hint="eastAsia"/>
          <w:sz w:val="28"/>
          <w:szCs w:val="28"/>
        </w:rPr>
        <w:t>202</w:t>
      </w:r>
      <w:r w:rsidR="00C66096">
        <w:rPr>
          <w:rFonts w:ascii="Calibri" w:eastAsia="SimSun" w:hAnsi="Calibri" w:cs="Times New Roman"/>
          <w:sz w:val="28"/>
          <w:szCs w:val="28"/>
        </w:rPr>
        <w:t>3</w:t>
      </w:r>
      <w:r w:rsidRPr="00C563C3">
        <w:rPr>
          <w:rFonts w:ascii="Calibri" w:eastAsia="SimSun" w:hAnsi="Calibri" w:cs="Times New Roman" w:hint="eastAsia"/>
          <w:sz w:val="28"/>
          <w:szCs w:val="28"/>
        </w:rPr>
        <w:t>.</w:t>
      </w:r>
      <w:r w:rsidR="00C66096">
        <w:rPr>
          <w:rFonts w:ascii="Calibri" w:eastAsia="SimSun" w:hAnsi="Calibri" w:cs="Times New Roman"/>
          <w:sz w:val="28"/>
          <w:szCs w:val="28"/>
        </w:rPr>
        <w:t>2</w:t>
      </w:r>
      <w:r w:rsidRPr="00C563C3">
        <w:rPr>
          <w:rFonts w:ascii="Calibri" w:eastAsia="SimSun" w:hAnsi="Calibri" w:cs="Times New Roman" w:hint="eastAsia"/>
          <w:sz w:val="28"/>
          <w:szCs w:val="28"/>
        </w:rPr>
        <w:t>.1</w:t>
      </w:r>
      <w:r w:rsidR="00C66096">
        <w:rPr>
          <w:rFonts w:ascii="Calibri" w:eastAsia="SimSun" w:hAnsi="Calibri" w:cs="Times New Roman"/>
          <w:sz w:val="28"/>
          <w:szCs w:val="28"/>
        </w:rPr>
        <w:t>5</w:t>
      </w:r>
      <w:r w:rsidRPr="00C563C3">
        <w:rPr>
          <w:rFonts w:ascii="Calibri" w:eastAsia="SimSun" w:hAnsi="Calibri" w:cs="Times New Roman" w:hint="eastAsia"/>
          <w:sz w:val="28"/>
          <w:szCs w:val="28"/>
        </w:rPr>
        <w:t xml:space="preserve">  </w:t>
      </w:r>
    </w:p>
    <w:p w14:paraId="3C2A44DE" w14:textId="77777777" w:rsidR="001C365A" w:rsidRDefault="001C365A"/>
    <w:sectPr w:rsidR="001C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9820" w14:textId="77777777" w:rsidR="00893AA2" w:rsidRDefault="00893AA2" w:rsidP="00C563C3">
      <w:r>
        <w:separator/>
      </w:r>
    </w:p>
  </w:endnote>
  <w:endnote w:type="continuationSeparator" w:id="0">
    <w:p w14:paraId="2ADD2096" w14:textId="77777777" w:rsidR="00893AA2" w:rsidRDefault="00893AA2" w:rsidP="00C5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SimHei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DC85" w14:textId="77777777" w:rsidR="00893AA2" w:rsidRDefault="00893AA2" w:rsidP="00C563C3">
      <w:r>
        <w:separator/>
      </w:r>
    </w:p>
  </w:footnote>
  <w:footnote w:type="continuationSeparator" w:id="0">
    <w:p w14:paraId="00F82399" w14:textId="77777777" w:rsidR="00893AA2" w:rsidRDefault="00893AA2" w:rsidP="00C5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74"/>
    <w:rsid w:val="001C365A"/>
    <w:rsid w:val="006C7274"/>
    <w:rsid w:val="00893AA2"/>
    <w:rsid w:val="00B14733"/>
    <w:rsid w:val="00C563C3"/>
    <w:rsid w:val="00C6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124FD"/>
  <w15:chartTrackingRefBased/>
  <w15:docId w15:val="{35B3C56C-E2FF-4F63-B71C-3EECE8E6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C563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563C3"/>
    <w:rPr>
      <w:sz w:val="18"/>
      <w:szCs w:val="18"/>
    </w:rPr>
  </w:style>
  <w:style w:type="table" w:styleId="a7">
    <w:name w:val="Table Grid"/>
    <w:basedOn w:val="a1"/>
    <w:qFormat/>
    <w:rsid w:val="00C563C3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ing.gench.edu.cn:8443/webapps/discussionboard/do/conference?toggle_mode=edit&amp;action=list_forums&amp;course_id=_40383_1&amp;nav=discussion_board_entry&amp;mode=cp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3694</Characters>
  <Application>Microsoft Office Word</Application>
  <DocSecurity>0</DocSecurity>
  <Lines>30</Lines>
  <Paragraphs>8</Paragraphs>
  <ScaleCrop>false</ScaleCrop>
  <Company>Shanghai Jian Qiao University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xin</cp:lastModifiedBy>
  <cp:revision>4</cp:revision>
  <dcterms:created xsi:type="dcterms:W3CDTF">2023-02-16T05:38:00Z</dcterms:created>
  <dcterms:modified xsi:type="dcterms:W3CDTF">2023-02-17T07:40:00Z</dcterms:modified>
</cp:coreProperties>
</file>