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/>
          <w:bCs/>
          <w:color w:val="000000"/>
          <w:lang w:eastAsia="zh-CN"/>
        </w:rPr>
        <w:t>一</w:t>
      </w:r>
      <w:r w:rsidRPr="00FD1B13">
        <w:rPr>
          <w:rFonts w:ascii="SimHei" w:eastAsia="SimHei" w:hAnsi="SimHei" w:hint="eastAsia"/>
          <w:bCs/>
          <w:color w:val="000000"/>
          <w:lang w:eastAsia="zh-CN"/>
        </w:rPr>
        <w:t>、</w:t>
      </w:r>
      <w:r w:rsidRPr="00FD1B13">
        <w:rPr>
          <w:rFonts w:ascii="SimHei" w:eastAsia="SimHei" w:hAnsi="SimHei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eastAsia="SimHei" w:hAnsi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6B1EAFAD" w:rsidR="00C92CFC" w:rsidRDefault="006872FB" w:rsidP="00391A51">
            <w:pPr>
              <w:tabs>
                <w:tab w:val="left" w:pos="532"/>
              </w:tabs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《高级日语》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4EAD7FA" w:rsidR="00C92CFC" w:rsidRPr="00C92CFC" w:rsidRDefault="006872FB" w:rsidP="00AE49CA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214</w:t>
            </w:r>
            <w:r w:rsidR="00AE49CA">
              <w:rPr>
                <w:rFonts w:ascii="SimSun" w:eastAsia="SimSun" w:hAnsi="SimSun"/>
                <w:sz w:val="21"/>
                <w:szCs w:val="21"/>
                <w:lang w:eastAsia="zh-CN"/>
              </w:rPr>
              <w:t>5014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C92CFC"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7542FC2" w:rsidR="00C92CFC" w:rsidRPr="00C92CFC" w:rsidRDefault="00EC15E8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3803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sz w:val="21"/>
                <w:szCs w:val="21"/>
                <w:lang w:eastAsia="zh-CN"/>
              </w:rPr>
              <w:t>3795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SimHei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25B3AA54" w:rsidR="00C92CFC" w:rsidRPr="00C92CFC" w:rsidRDefault="00EC15E8" w:rsidP="00EC15E8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789A2743" w:rsidR="00C92CFC" w:rsidRPr="00C92CFC" w:rsidRDefault="006872FB" w:rsidP="00EC15E8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童年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 w:rsidRPr="00C92CFC">
              <w:rPr>
                <w:rFonts w:eastAsia="SimHei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3FFCD61C" w:rsidR="00C92CFC" w:rsidRPr="00C92CFC" w:rsidRDefault="006872FB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sz w:val="21"/>
                <w:szCs w:val="21"/>
                <w:lang w:eastAsia="zh-CN"/>
              </w:rPr>
              <w:t>4040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 w:rsidRPr="00C92CFC">
              <w:rPr>
                <w:rFonts w:eastAsia="SimHei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CE131DF" w:rsidR="00C92CFC" w:rsidRPr="00C92CFC" w:rsidRDefault="006872FB" w:rsidP="00EC15E8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E31CDE0" w:rsidR="00C91C85" w:rsidRPr="00C92CFC" w:rsidRDefault="006872FB" w:rsidP="00B42288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日语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 w:rsidR="00B42288">
              <w:rPr>
                <w:rFonts w:eastAsia="SimSun"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SimSun"/>
                <w:sz w:val="21"/>
                <w:szCs w:val="21"/>
                <w:lang w:eastAsia="zh-CN"/>
              </w:rPr>
              <w:t>1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SimSun"/>
                <w:sz w:val="21"/>
                <w:szCs w:val="21"/>
                <w:lang w:eastAsia="zh-CN"/>
              </w:rPr>
              <w:t>日语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sz w:val="21"/>
                <w:szCs w:val="21"/>
                <w:lang w:eastAsia="zh-CN"/>
              </w:rPr>
              <w:t>1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5626D20E" w:rsidR="00C91C85" w:rsidRPr="00C92CFC" w:rsidRDefault="006872FB" w:rsidP="00B42288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3</w:t>
            </w:r>
            <w:r w:rsidR="00B42288">
              <w:rPr>
                <w:rFonts w:eastAsia="SimSun"/>
                <w:sz w:val="21"/>
                <w:szCs w:val="21"/>
                <w:lang w:eastAsia="zh-CN"/>
              </w:rPr>
              <w:t>4</w:t>
            </w:r>
            <w:r>
              <w:rPr>
                <w:rFonts w:eastAsia="SimSun"/>
                <w:sz w:val="21"/>
                <w:szCs w:val="21"/>
                <w:lang w:eastAsia="zh-CN"/>
              </w:rPr>
              <w:t>/3</w:t>
            </w:r>
            <w:r w:rsidR="00B42288">
              <w:rPr>
                <w:rFonts w:eastAsia="SimSu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AE24ECB" w:rsidR="00C91C85" w:rsidRPr="00C92CFC" w:rsidRDefault="00EC15E8" w:rsidP="00EC15E8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一</w:t>
            </w:r>
            <w:r w:rsidR="006872FB">
              <w:rPr>
                <w:rFonts w:eastAsia="SimSun"/>
                <w:sz w:val="21"/>
                <w:szCs w:val="21"/>
                <w:lang w:eastAsia="zh-CN"/>
              </w:rPr>
              <w:t>教</w:t>
            </w:r>
            <w:r w:rsidR="00B42288">
              <w:rPr>
                <w:rFonts w:eastAsia="SimSun"/>
                <w:sz w:val="21"/>
                <w:szCs w:val="21"/>
                <w:lang w:eastAsia="zh-CN"/>
              </w:rPr>
              <w:t>306/3</w:t>
            </w:r>
            <w:r>
              <w:rPr>
                <w:rFonts w:eastAsia="SimSun"/>
                <w:sz w:val="21"/>
                <w:szCs w:val="21"/>
                <w:lang w:eastAsia="zh-CN"/>
              </w:rPr>
              <w:t>16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DCEE010" w:rsidR="00C91C85" w:rsidRPr="005A283A" w:rsidRDefault="006872FB" w:rsidP="006872FB">
            <w:pPr>
              <w:tabs>
                <w:tab w:val="left" w:pos="532"/>
              </w:tabs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6872FB">
              <w:rPr>
                <w:rFonts w:eastAsia="SimSun"/>
                <w:sz w:val="21"/>
                <w:szCs w:val="21"/>
                <w:lang w:eastAsia="zh-CN"/>
              </w:rPr>
              <w:t>每周四下午</w:t>
            </w:r>
            <w:r w:rsidRPr="006872FB">
              <w:rPr>
                <w:rFonts w:eastAsia="SimSun" w:hint="eastAsia"/>
                <w:sz w:val="21"/>
                <w:szCs w:val="21"/>
                <w:lang w:eastAsia="zh-CN"/>
              </w:rPr>
              <w:t>5</w:t>
            </w:r>
            <w:r w:rsidRPr="006872FB"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Pr="006872FB">
              <w:rPr>
                <w:rFonts w:eastAsia="SimSun" w:hint="eastAsia"/>
                <w:sz w:val="21"/>
                <w:szCs w:val="21"/>
                <w:lang w:eastAsia="zh-CN"/>
              </w:rPr>
              <w:t>6</w:t>
            </w:r>
            <w:r w:rsidRPr="006872FB">
              <w:rPr>
                <w:rFonts w:eastAsia="SimSun" w:hint="eastAsia"/>
                <w:sz w:val="21"/>
                <w:szCs w:val="21"/>
                <w:lang w:eastAsia="zh-CN"/>
              </w:rPr>
              <w:t>节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国际教育学院</w:t>
            </w:r>
            <w:r>
              <w:rPr>
                <w:rFonts w:eastAsia="SimSun"/>
                <w:sz w:val="21"/>
                <w:szCs w:val="21"/>
                <w:lang w:eastAsia="zh-CN"/>
              </w:rPr>
              <w:t>306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39BF868D" w:rsidR="00C91C85" w:rsidRPr="00B42288" w:rsidRDefault="00B42288" w:rsidP="00B42288">
            <w:pPr>
              <w:snapToGrid w:val="0"/>
              <w:spacing w:line="288" w:lineRule="auto"/>
              <w:rPr>
                <w:bCs/>
                <w:color w:val="000000"/>
                <w:sz w:val="20"/>
                <w:szCs w:val="20"/>
              </w:rPr>
            </w:pPr>
            <w:r w:rsidRPr="00B42288">
              <w:rPr>
                <w:bCs/>
                <w:color w:val="000000"/>
                <w:sz w:val="20"/>
                <w:szCs w:val="20"/>
              </w:rPr>
              <w:t>https://my.gench.edu.cn/FAP5.Portal/pc.html?rnd=917414343</w:t>
            </w:r>
          </w:p>
        </w:tc>
      </w:tr>
      <w:tr w:rsidR="006872FB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6872FB" w:rsidRDefault="006872FB" w:rsidP="006872FB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290962"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1F0FF0E" w:rsidR="006872FB" w:rsidRPr="005A283A" w:rsidRDefault="006872FB" w:rsidP="00EC15E8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《</w:t>
            </w:r>
            <w:r w:rsidR="00EC15E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新编日语口译基础篇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》；</w:t>
            </w:r>
            <w:r w:rsidR="00EC15E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徐旻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编；上海外语教育出版社</w:t>
            </w:r>
          </w:p>
        </w:tc>
      </w:tr>
      <w:tr w:rsidR="006872FB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6872FB" w:rsidRDefault="006872FB" w:rsidP="006872FB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2C4307F8" w:rsidR="006872FB" w:rsidRPr="00391A51" w:rsidRDefault="00EC15E8" w:rsidP="00EC15E8">
            <w:pPr>
              <w:tabs>
                <w:tab w:val="left" w:pos="532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《日汉翻译教程》、《日语中级口译岗位资格证书 翻译教程》</w:t>
            </w:r>
            <w:r w:rsidR="006872FB"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高宁</w:t>
            </w:r>
            <w:r w:rsidR="006872FB">
              <w:rPr>
                <w:rFonts w:ascii="SimSun" w:eastAsia="SimSun" w:hAnsi="SimSun" w:cs="SimSun" w:hint="eastAsia"/>
                <w:kern w:val="0"/>
                <w:sz w:val="21"/>
                <w:szCs w:val="21"/>
                <w:lang w:eastAsia="zh-CN"/>
              </w:rPr>
              <w:t>编；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上海外语教育出版社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 w:hint="eastAsia"/>
          <w:bCs/>
          <w:color w:val="000000"/>
          <w:lang w:eastAsia="zh-CN"/>
        </w:rPr>
        <w:t>二、课程教学进度</w:t>
      </w:r>
      <w:r w:rsidR="00FD1B13">
        <w:rPr>
          <w:rFonts w:ascii="SimHei" w:eastAsia="SimHei" w:hAnsi="SimHei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27A53" w14:paraId="44A61D03" w14:textId="77777777" w:rsidTr="00120F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E27A53" w:rsidRPr="00CD68E8" w:rsidRDefault="00E27A53" w:rsidP="00E27A5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5AFE8202" w:rsidR="00E27A53" w:rsidRPr="00CD68E8" w:rsidRDefault="00EC15E8" w:rsidP="00E27A5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1B531D5E" w:rsidR="00E27A53" w:rsidRPr="00EC15E8" w:rsidRDefault="00EC15E8" w:rsidP="00E27A53">
            <w:pPr>
              <w:widowControl/>
              <w:rPr>
                <w:rFonts w:ascii="ＭＳ 明朝" w:eastAsia="ＭＳ 明朝" w:hAnsi="ＭＳ 明朝"/>
                <w:kern w:val="0"/>
                <w:sz w:val="21"/>
                <w:szCs w:val="21"/>
                <w:lang w:eastAsia="ja-JP"/>
              </w:rPr>
            </w:pPr>
            <w:r w:rsidRPr="00EC15E8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  <w:lang w:eastAsia="zh-CN"/>
              </w:rPr>
              <w:t>序論、第一課</w:t>
            </w:r>
            <w:r w:rsidRPr="00EC15E8">
              <w:rPr>
                <w:rFonts w:ascii="ＭＳ 明朝" w:eastAsia="ＭＳ 明朝" w:hAnsi="ＭＳ 明朝" w:cs="Arial"/>
                <w:kern w:val="0"/>
                <w:sz w:val="21"/>
                <w:szCs w:val="21"/>
                <w:lang w:eastAsia="zh-CN"/>
              </w:rPr>
              <w:t xml:space="preserve"> 出迎え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1B7EBBB6" w:rsidR="00E27A53" w:rsidRPr="00CD68E8" w:rsidRDefault="00E27A53" w:rsidP="00E27A5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 w:rsidRPr="0002325B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4A044853" w:rsidR="00E27A53" w:rsidRPr="00E27A53" w:rsidRDefault="00E27A53" w:rsidP="00E27A53">
            <w:pPr>
              <w:widowControl/>
              <w:jc w:val="center"/>
              <w:rPr>
                <w:rFonts w:eastAsia="ＭＳ 明朝"/>
                <w:kern w:val="0"/>
                <w:sz w:val="21"/>
                <w:szCs w:val="21"/>
                <w:lang w:eastAsia="ja-JP"/>
              </w:rPr>
            </w:pPr>
            <w:r>
              <w:rPr>
                <w:rFonts w:eastAsia="SimSun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C15E8" w14:paraId="0372CC72" w14:textId="77777777" w:rsidTr="00AE42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04B4EE06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E3606"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25BAB2BD" w:rsidR="00EC15E8" w:rsidRPr="00EC15E8" w:rsidRDefault="00EC15E8" w:rsidP="00EC15E8">
            <w:pPr>
              <w:widowControl/>
              <w:rPr>
                <w:rFonts w:ascii="ＭＳ 明朝" w:eastAsia="ＭＳ 明朝" w:hAnsi="ＭＳ 明朝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/>
                <w:kern w:val="0"/>
                <w:sz w:val="21"/>
                <w:szCs w:val="21"/>
                <w:lang w:eastAsia="ja-JP"/>
              </w:rPr>
              <w:t>第二課　移動／打ち合わせ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67F3F255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 w:rsidRPr="0002325B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513D990A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 w:rsidRPr="003A5851">
              <w:rPr>
                <w:rFonts w:eastAsia="SimSun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C15E8" w14:paraId="2D4ADCA0" w14:textId="77777777" w:rsidTr="00AE42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4DD61794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E3606"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6BB59714" w:rsidR="00EC15E8" w:rsidRPr="00EC15E8" w:rsidRDefault="00EC15E8" w:rsidP="00EC15E8">
            <w:pPr>
              <w:widowControl/>
              <w:rPr>
                <w:rFonts w:ascii="ＭＳ 明朝" w:eastAsia="ＭＳ 明朝" w:hAnsi="ＭＳ 明朝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/>
                <w:kern w:val="0"/>
                <w:sz w:val="21"/>
                <w:szCs w:val="21"/>
                <w:lang w:eastAsia="ja-JP"/>
              </w:rPr>
              <w:t>第三課　ホテルで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14A49015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 w:rsidRPr="0002325B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4324FB6F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 w:rsidRPr="003A5851">
              <w:rPr>
                <w:rFonts w:eastAsia="SimSun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C15E8" w14:paraId="564FAD3A" w14:textId="77777777" w:rsidTr="00AE42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00A412D8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E3606"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F46AA0D" w:rsidR="00EC15E8" w:rsidRPr="00EC15E8" w:rsidRDefault="00EC15E8" w:rsidP="00EC15E8">
            <w:pPr>
              <w:widowControl/>
              <w:jc w:val="both"/>
              <w:rPr>
                <w:rFonts w:ascii="ＭＳ 明朝" w:eastAsia="ＭＳ 明朝" w:hAnsi="ＭＳ 明朝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Arial"/>
                <w:kern w:val="0"/>
                <w:sz w:val="21"/>
                <w:szCs w:val="21"/>
                <w:lang w:eastAsia="ja-JP"/>
              </w:rPr>
              <w:t>第四課　歓迎宴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08382A02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 w:rsidRPr="0002325B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7CCEB341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 w:rsidRPr="003A5851">
              <w:rPr>
                <w:rFonts w:eastAsia="SimSun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C15E8" w14:paraId="79CA456E" w14:textId="77777777" w:rsidTr="00AE42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3BB69EA3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E3606"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7F88367C" w:rsidR="00EC15E8" w:rsidRPr="00EC15E8" w:rsidRDefault="00EC15E8" w:rsidP="00EC15E8">
            <w:pPr>
              <w:widowControl/>
              <w:jc w:val="both"/>
              <w:rPr>
                <w:rFonts w:ascii="ＭＳ 明朝" w:eastAsiaTheme="minorEastAsia" w:hAnsi="ＭＳ 明朝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cs="Arial"/>
                <w:kern w:val="0"/>
                <w:sz w:val="21"/>
                <w:szCs w:val="21"/>
                <w:lang w:eastAsia="ja-JP"/>
              </w:rPr>
              <w:t>第五課　出発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6DB040ED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 w:rsidRPr="0002325B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20BFADF7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 w:rsidRPr="003A5851">
              <w:rPr>
                <w:rFonts w:eastAsia="SimSun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C15E8" w14:paraId="445266B7" w14:textId="77777777" w:rsidTr="00AE42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1929FCD8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E3606"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38AB1DBC" w:rsidR="00EC15E8" w:rsidRPr="00EC15E8" w:rsidRDefault="00EC15E8" w:rsidP="00EC15E8">
            <w:pPr>
              <w:widowControl/>
              <w:rPr>
                <w:rFonts w:ascii="ＭＳ 明朝" w:eastAsia="ＭＳ 明朝" w:hAnsi="ＭＳ 明朝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ja-JP"/>
              </w:rPr>
              <w:t>第六課　表敬訪問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1DB7B8C3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02325B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74819F30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A5851">
              <w:rPr>
                <w:rFonts w:eastAsia="SimSun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C15E8" w14:paraId="30EDE615" w14:textId="77777777" w:rsidTr="00AE42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02A5DCF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E3606"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46B9332E" w:rsidR="00EC15E8" w:rsidRPr="00EC15E8" w:rsidRDefault="00EC15E8" w:rsidP="00EC15E8">
            <w:pPr>
              <w:widowControl/>
              <w:jc w:val="both"/>
              <w:rPr>
                <w:rFonts w:ascii="ＭＳ 明朝" w:eastAsia="ＭＳ 明朝" w:hAnsi="ＭＳ 明朝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Arial"/>
                <w:kern w:val="0"/>
                <w:sz w:val="21"/>
                <w:szCs w:val="21"/>
                <w:lang w:eastAsia="ja-JP"/>
              </w:rPr>
              <w:t>第七課　工場見学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2C37E3A3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 w:rsidRPr="0002325B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2BC4F910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 w:rsidRPr="003A5851">
              <w:rPr>
                <w:rFonts w:eastAsia="SimSun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C15E8" w14:paraId="523C968D" w14:textId="77777777" w:rsidTr="00AE42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39FE429E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E3606"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17BF5F6A" w:rsidR="00EC15E8" w:rsidRPr="00EC15E8" w:rsidRDefault="00EC15E8" w:rsidP="00EC15E8">
            <w:pPr>
              <w:widowControl/>
              <w:jc w:val="both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  <w:t>第八課　シンポジウム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7724B309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02325B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3E93A1C5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A5851">
              <w:rPr>
                <w:rFonts w:eastAsia="SimSun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C15E8" w14:paraId="7A425125" w14:textId="77777777" w:rsidTr="00AE42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EC15E8" w:rsidRPr="00CD68E8" w:rsidRDefault="00EC15E8" w:rsidP="00EC15E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6244E15F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E3606"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7C000C2F" w:rsidR="00EC15E8" w:rsidRPr="00EC15E8" w:rsidRDefault="00EC15E8" w:rsidP="00EC15E8">
            <w:pPr>
              <w:widowControl/>
              <w:rPr>
                <w:rFonts w:ascii="ＭＳ 明朝" w:eastAsiaTheme="minorEastAsia" w:hAnsi="ＭＳ 明朝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/>
                <w:kern w:val="0"/>
                <w:sz w:val="21"/>
                <w:szCs w:val="21"/>
                <w:lang w:eastAsia="zh-CN"/>
              </w:rPr>
              <w:t>第九課　交渉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55F563C5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02325B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40B1DCEE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A5851">
              <w:rPr>
                <w:rFonts w:eastAsia="SimSun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C15E8" w14:paraId="307F9F37" w14:textId="77777777" w:rsidTr="00AE42B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EC15E8" w:rsidRPr="00CD68E8" w:rsidRDefault="00EC15E8" w:rsidP="00EC15E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5D32B52A" w:rsidR="00EC15E8" w:rsidRPr="00CD68E8" w:rsidRDefault="00EC15E8" w:rsidP="00EC15E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 w:rsidRPr="00FE3606"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7ED46D2F" w:rsidR="00EC15E8" w:rsidRPr="00EC15E8" w:rsidRDefault="00EC15E8" w:rsidP="00EC15E8">
            <w:pPr>
              <w:widowControl/>
              <w:jc w:val="both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  <w:t xml:space="preserve">第十課　</w:t>
            </w:r>
            <w:r w:rsidR="008C762D"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  <w:t>観光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42014E03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02325B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0275728D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3A5851">
              <w:rPr>
                <w:rFonts w:eastAsia="SimSun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C15E8" w14:paraId="17CFDB29" w14:textId="77777777" w:rsidTr="004D7E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EC15E8" w:rsidRPr="00CD68E8" w:rsidRDefault="00EC15E8" w:rsidP="00EC15E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7FFC5A1D" w:rsidR="00EC15E8" w:rsidRPr="00CD68E8" w:rsidRDefault="00EC15E8" w:rsidP="00EC15E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 w:rsidRPr="00204509"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7DF54C1C" w:rsidR="00EC15E8" w:rsidRPr="00EC15E8" w:rsidRDefault="008C762D" w:rsidP="00EC15E8">
            <w:pPr>
              <w:widowControl/>
              <w:rPr>
                <w:rFonts w:ascii="ＭＳ 明朝" w:eastAsia="ＭＳ 明朝" w:hAnsi="ＭＳ 明朝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/>
                <w:kern w:val="0"/>
                <w:sz w:val="21"/>
                <w:szCs w:val="21"/>
                <w:lang w:eastAsia="zh-CN"/>
              </w:rPr>
              <w:t>第十一課　買い物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1A7C197C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0967D0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177A5AE5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9C14CF">
              <w:rPr>
                <w:rFonts w:eastAsia="SimSun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C15E8" w14:paraId="204E4EB6" w14:textId="77777777" w:rsidTr="004D7E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EC15E8" w:rsidRPr="00CD68E8" w:rsidRDefault="00EC15E8" w:rsidP="00EC15E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7479CDA5" w:rsidR="00EC15E8" w:rsidRPr="00CD68E8" w:rsidRDefault="00EC15E8" w:rsidP="00EC15E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 w:rsidRPr="00204509"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7891AE07" w:rsidR="00EC15E8" w:rsidRPr="00EC15E8" w:rsidRDefault="008C762D" w:rsidP="00EC15E8">
            <w:pPr>
              <w:widowControl/>
              <w:jc w:val="both"/>
              <w:rPr>
                <w:rFonts w:ascii="ＭＳ 明朝" w:eastAsia="ＭＳ 明朝" w:hAnsi="ＭＳ 明朝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Arial"/>
                <w:kern w:val="0"/>
                <w:sz w:val="21"/>
                <w:szCs w:val="21"/>
                <w:lang w:eastAsia="ja-JP"/>
              </w:rPr>
              <w:t>第十二課　病気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25EA77F9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 w:rsidRPr="000967D0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4BFDB9F7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 w:rsidRPr="009C14CF">
              <w:rPr>
                <w:rFonts w:eastAsia="SimSun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C15E8" w14:paraId="1CBD82BD" w14:textId="77777777" w:rsidTr="004D7E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EC15E8" w:rsidRPr="00CD68E8" w:rsidRDefault="00EC15E8" w:rsidP="00EC15E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656EF7FA" w:rsidR="00EC15E8" w:rsidRPr="00CD68E8" w:rsidRDefault="00EC15E8" w:rsidP="00EC15E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 w:rsidRPr="00204509"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755E8108" w:rsidR="00EC15E8" w:rsidRPr="00EC15E8" w:rsidRDefault="008C762D" w:rsidP="00EC15E8">
            <w:pPr>
              <w:widowControl/>
              <w:rPr>
                <w:rFonts w:ascii="ＭＳ 明朝" w:eastAsia="ＭＳ 明朝" w:hAnsi="ＭＳ 明朝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/>
                <w:kern w:val="0"/>
                <w:sz w:val="21"/>
                <w:szCs w:val="21"/>
                <w:lang w:eastAsia="ja-JP"/>
              </w:rPr>
              <w:t>第十三課　観劇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2F0961B3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 w:rsidRPr="000967D0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5FD40A1A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 w:rsidRPr="009C14CF">
              <w:rPr>
                <w:rFonts w:eastAsia="SimSun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C15E8" w14:paraId="7BA20590" w14:textId="77777777" w:rsidTr="004D7E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EC15E8" w:rsidRPr="00CD68E8" w:rsidRDefault="00EC15E8" w:rsidP="00EC15E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4EA29A3D" w:rsidR="00EC15E8" w:rsidRPr="00CD68E8" w:rsidRDefault="00EC15E8" w:rsidP="00EC15E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 w:rsidRPr="00204509"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4290D1B4" w:rsidR="00EC15E8" w:rsidRPr="00EC15E8" w:rsidRDefault="008C762D" w:rsidP="00EC15E8">
            <w:pPr>
              <w:widowControl/>
              <w:jc w:val="both"/>
              <w:rPr>
                <w:rFonts w:ascii="ＭＳ 明朝" w:eastAsia="ＭＳ 明朝" w:hAnsi="ＭＳ 明朝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Arial"/>
                <w:kern w:val="0"/>
                <w:sz w:val="21"/>
                <w:szCs w:val="21"/>
                <w:lang w:eastAsia="ja-JP"/>
              </w:rPr>
              <w:t>第十四課　インタビュー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15F5EC7E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 w:rsidRPr="000967D0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64946B53" w:rsidR="00EC15E8" w:rsidRPr="00CD68E8" w:rsidRDefault="00EC15E8" w:rsidP="00EC15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 w:rsidRPr="009C14CF">
              <w:rPr>
                <w:rFonts w:eastAsia="SimSun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C15E8" w14:paraId="0931AC1F" w14:textId="77777777" w:rsidTr="004D7E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EC15E8" w:rsidRPr="00CD68E8" w:rsidRDefault="00EC15E8" w:rsidP="00EC15E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641E0D0D" w:rsidR="00EC15E8" w:rsidRPr="00CD68E8" w:rsidRDefault="00EC15E8" w:rsidP="00EC15E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 w:rsidRPr="00204509"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61A38D71" w:rsidR="00EC15E8" w:rsidRPr="00EC15E8" w:rsidRDefault="008C762D" w:rsidP="00EC15E8">
            <w:pPr>
              <w:widowControl/>
              <w:rPr>
                <w:rFonts w:ascii="ＭＳ 明朝" w:eastAsia="ＭＳ 明朝" w:hAnsi="ＭＳ 明朝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/>
                <w:kern w:val="0"/>
                <w:sz w:val="21"/>
                <w:szCs w:val="21"/>
                <w:lang w:eastAsia="zh-CN"/>
              </w:rPr>
              <w:t>第十五課　式典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167E56CC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0967D0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2CE62DDD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9C14CF">
              <w:rPr>
                <w:rFonts w:eastAsia="SimSun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  <w:tr w:rsidR="00EC15E8" w14:paraId="30591BB3" w14:textId="77777777" w:rsidTr="004D7E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EC15E8" w:rsidRPr="00CD68E8" w:rsidRDefault="00EC15E8" w:rsidP="00EC15E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228559C2" w:rsidR="00EC15E8" w:rsidRPr="00CD68E8" w:rsidRDefault="00EC15E8" w:rsidP="00EC15E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 w:rsidRPr="00204509">
              <w:rPr>
                <w:rFonts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2244DBDC" w:rsidR="00EC15E8" w:rsidRPr="00EC15E8" w:rsidRDefault="008C762D" w:rsidP="00EC15E8">
            <w:pPr>
              <w:widowControl/>
              <w:jc w:val="both"/>
              <w:rPr>
                <w:rFonts w:ascii="ＭＳ 明朝" w:eastAsia="ＭＳ 明朝" w:hAnsi="ＭＳ 明朝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Arial"/>
                <w:kern w:val="0"/>
                <w:sz w:val="21"/>
                <w:szCs w:val="21"/>
                <w:lang w:eastAsia="ja-JP"/>
              </w:rPr>
              <w:t>第十六課　答礼宴／見送り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07D48C5B" w:rsidR="00EC15E8" w:rsidRPr="00CD68E8" w:rsidRDefault="00EC15E8" w:rsidP="00EC15E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ja-JP"/>
              </w:rPr>
            </w:pPr>
            <w:r w:rsidRPr="000967D0"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157A418B" w:rsidR="00EC15E8" w:rsidRPr="00CD68E8" w:rsidRDefault="00EC15E8" w:rsidP="00EC15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 w:rsidRPr="009C14CF">
              <w:rPr>
                <w:rFonts w:eastAsia="SimSun"/>
                <w:kern w:val="0"/>
                <w:sz w:val="21"/>
                <w:szCs w:val="21"/>
                <w:lang w:eastAsia="ja-JP"/>
              </w:rPr>
              <w:t>课后练习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 w:hint="eastAsia"/>
          <w:bCs/>
          <w:color w:val="000000"/>
          <w:lang w:eastAsia="zh-CN"/>
        </w:rPr>
        <w:t>三、</w:t>
      </w:r>
      <w:r w:rsidR="00D93FA5">
        <w:rPr>
          <w:rFonts w:ascii="SimHei" w:eastAsia="SimHei" w:hAnsi="SimHei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8E6FFA" w14:paraId="3ACC19E4" w14:textId="77777777" w:rsidTr="00A176A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3D98DB33" w:rsidR="008E6FFA" w:rsidRPr="00055B75" w:rsidRDefault="008E6FFA" w:rsidP="008E6FFA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18D3D6BC" w:rsidR="008E6FFA" w:rsidRPr="00DA24BF" w:rsidRDefault="008E6FFA" w:rsidP="008E6FFA">
            <w:pPr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5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1AEF5E41" w:rsidR="008E6FFA" w:rsidRPr="00DA24BF" w:rsidRDefault="008E6FFA" w:rsidP="008E6FFA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口试·出勤·平时成绩</w:t>
            </w:r>
          </w:p>
        </w:tc>
      </w:tr>
      <w:tr w:rsidR="008E6FFA" w14:paraId="3F43448C" w14:textId="77777777" w:rsidTr="00A176A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4A0BBFBB" w:rsidR="008E6FFA" w:rsidRPr="00055B75" w:rsidRDefault="008E6FFA" w:rsidP="008E6FFA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5A4DF81E" w:rsidR="008E6FFA" w:rsidRPr="00DA24BF" w:rsidRDefault="008E6FFA" w:rsidP="008E6FFA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10％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053CF8A9" w:rsidR="008E6FFA" w:rsidRPr="00DA24BF" w:rsidRDefault="008E6FFA" w:rsidP="008E6FFA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口试·出勤·平时成绩</w:t>
            </w:r>
          </w:p>
        </w:tc>
      </w:tr>
      <w:tr w:rsidR="008E6FFA" w14:paraId="115F1435" w14:textId="77777777" w:rsidTr="00A176A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44D922AF" w:rsidR="008E6FFA" w:rsidRPr="00055B75" w:rsidRDefault="008E6FFA" w:rsidP="008E6FFA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7FA50DF4" w:rsidR="008E6FFA" w:rsidRPr="00DA24BF" w:rsidRDefault="008E6FFA" w:rsidP="008E6FFA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15％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1BA24D88" w:rsidR="008E6FFA" w:rsidRPr="00DA24BF" w:rsidRDefault="008E6FFA" w:rsidP="008E6FFA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口试·出勤·平时成绩</w:t>
            </w:r>
          </w:p>
        </w:tc>
      </w:tr>
      <w:tr w:rsidR="008E6FFA" w14:paraId="63088E38" w14:textId="77777777" w:rsidTr="00A176A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98ED075" w:rsidR="008E6FFA" w:rsidRPr="00055B75" w:rsidRDefault="008E6FFA" w:rsidP="008E6FFA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6CEFF722" w:rsidR="008E6FFA" w:rsidRPr="00DA24BF" w:rsidRDefault="008E6FFA" w:rsidP="008E6FFA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60％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1770E9B8" w:rsidR="008E6FFA" w:rsidRPr="00DA24BF" w:rsidRDefault="008E6FFA" w:rsidP="008E6FFA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口试</w:t>
            </w:r>
          </w:p>
        </w:tc>
      </w:tr>
    </w:tbl>
    <w:p w14:paraId="52C33EFD" w14:textId="187F9D4F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sz w:val="21"/>
          <w:szCs w:val="21"/>
          <w:lang w:eastAsia="zh-CN"/>
        </w:rPr>
      </w:pP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E27A53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童年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8B0E1" w14:textId="77777777" w:rsidR="004C0731" w:rsidRDefault="004C0731">
      <w:r>
        <w:separator/>
      </w:r>
    </w:p>
  </w:endnote>
  <w:endnote w:type="continuationSeparator" w:id="0">
    <w:p w14:paraId="560374B1" w14:textId="77777777" w:rsidR="004C0731" w:rsidRDefault="004C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Sim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5ACBE6CB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C762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49947" w14:textId="77777777" w:rsidR="004C0731" w:rsidRDefault="004C0731">
      <w:r>
        <w:separator/>
      </w:r>
    </w:p>
  </w:footnote>
  <w:footnote w:type="continuationSeparator" w:id="0">
    <w:p w14:paraId="73734637" w14:textId="77777777" w:rsidR="004C0731" w:rsidRDefault="004C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07200681">
    <w:abstractNumId w:val="0"/>
  </w:num>
  <w:num w:numId="2" w16cid:durableId="1984769174">
    <w:abstractNumId w:val="2"/>
  </w:num>
  <w:num w:numId="3" w16cid:durableId="1880313364">
    <w:abstractNumId w:val="4"/>
  </w:num>
  <w:num w:numId="4" w16cid:durableId="1355036592">
    <w:abstractNumId w:val="5"/>
  </w:num>
  <w:num w:numId="5" w16cid:durableId="1501461533">
    <w:abstractNumId w:val="3"/>
  </w:num>
  <w:num w:numId="6" w16cid:durableId="46898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731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872FB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37A9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C762D"/>
    <w:rsid w:val="008D1EC4"/>
    <w:rsid w:val="008D2640"/>
    <w:rsid w:val="008E2CC9"/>
    <w:rsid w:val="008E36BA"/>
    <w:rsid w:val="008E4701"/>
    <w:rsid w:val="008E6FFA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5520B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49CA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288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27A5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15E8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2B9A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B5A204-3512-436F-85E4-0D421333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135</Words>
  <Characters>773</Characters>
  <Application>Microsoft Office Word</Application>
  <DocSecurity>0</DocSecurity>
  <Lines>6</Lines>
  <Paragraphs>1</Paragraphs>
  <ScaleCrop>false</ScaleCrop>
  <Company>CMT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婷 赵</cp:lastModifiedBy>
  <cp:revision>5</cp:revision>
  <cp:lastPrinted>2015-03-18T03:45:00Z</cp:lastPrinted>
  <dcterms:created xsi:type="dcterms:W3CDTF">2024-03-03T13:24:00Z</dcterms:created>
  <dcterms:modified xsi:type="dcterms:W3CDTF">2025-02-24T11:47:00Z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